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D91D" w14:textId="77777777" w:rsidR="002E6CB3" w:rsidRDefault="002E6CB3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</w:p>
    <w:p w14:paraId="077FDD13" w14:textId="7E142427" w:rsidR="009B06CA" w:rsidRDefault="009B06CA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 w:rsidRPr="00D50570">
        <w:rPr>
          <w:rFonts w:cs="Arial"/>
          <w:b/>
          <w:bCs/>
          <w:szCs w:val="20"/>
          <w:lang w:val="sl-SI" w:eastAsia="sl-SI"/>
        </w:rPr>
        <w:t>VRHOVNO SODIŠČE REPUBLIKE SLOVENIJE, URAD PREDSEDNIKA</w:t>
      </w:r>
    </w:p>
    <w:p w14:paraId="18E0C6F4" w14:textId="583AEEAE" w:rsidR="00A86B2C" w:rsidRDefault="00A86B2C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 xml:space="preserve">VRHOVNO DRŽAVNO TOŽILSTVO REPUBLIKE SLOVENIJE, </w:t>
      </w:r>
      <w:r w:rsidR="00AD2764">
        <w:rPr>
          <w:rFonts w:cs="Arial"/>
          <w:b/>
          <w:bCs/>
          <w:szCs w:val="20"/>
          <w:lang w:val="sl-SI" w:eastAsia="sl-SI"/>
        </w:rPr>
        <w:t xml:space="preserve">URAD </w:t>
      </w:r>
      <w:r>
        <w:rPr>
          <w:rFonts w:cs="Arial"/>
          <w:b/>
          <w:bCs/>
          <w:szCs w:val="20"/>
          <w:lang w:val="sl-SI" w:eastAsia="sl-SI"/>
        </w:rPr>
        <w:t>GENERALN</w:t>
      </w:r>
      <w:r w:rsidR="00AD2764">
        <w:rPr>
          <w:rFonts w:cs="Arial"/>
          <w:b/>
          <w:bCs/>
          <w:szCs w:val="20"/>
          <w:lang w:val="sl-SI" w:eastAsia="sl-SI"/>
        </w:rPr>
        <w:t>E</w:t>
      </w:r>
      <w:r w:rsidR="00C94A1D">
        <w:rPr>
          <w:rFonts w:cs="Arial"/>
          <w:b/>
          <w:bCs/>
          <w:szCs w:val="20"/>
          <w:lang w:val="sl-SI" w:eastAsia="sl-SI"/>
        </w:rPr>
        <w:t xml:space="preserve"> DRŽAVNE TOŽILKE</w:t>
      </w:r>
    </w:p>
    <w:p w14:paraId="29FEA899" w14:textId="402B9F68" w:rsidR="00A86B2C" w:rsidRDefault="00A86B2C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 xml:space="preserve">SPECIALIZIRANO DRŽAVNO TOŽILSTVO REPUBLIKE SLOVENIJE, </w:t>
      </w:r>
      <w:r w:rsidR="00AD2764">
        <w:rPr>
          <w:rFonts w:cs="Arial"/>
          <w:b/>
          <w:bCs/>
          <w:szCs w:val="20"/>
          <w:lang w:val="sl-SI" w:eastAsia="sl-SI"/>
        </w:rPr>
        <w:t>URAD VODJE</w:t>
      </w:r>
    </w:p>
    <w:p w14:paraId="648F383D" w14:textId="694A9257" w:rsidR="00AD2764" w:rsidRPr="00D50570" w:rsidRDefault="00AD2764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DRŽAVNO ODVETNIŠTVO REPUBLIKE SLOVENIJE, URAD GENERALNE DRŽAVNE ODVETNICE</w:t>
      </w:r>
    </w:p>
    <w:p w14:paraId="3CCBDA5E" w14:textId="6CDD0412" w:rsidR="009B06CA" w:rsidRDefault="009B06CA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 w:rsidRPr="00D50570">
        <w:rPr>
          <w:rFonts w:cs="Arial"/>
          <w:b/>
          <w:bCs/>
          <w:szCs w:val="20"/>
          <w:lang w:val="sl-SI" w:eastAsia="sl-SI"/>
        </w:rPr>
        <w:t>VIŠJA SODIŠČA V REPUBLIKI SLOVENIJI, URAD PREDSEDNICE/PREDSEDNIKA</w:t>
      </w:r>
    </w:p>
    <w:p w14:paraId="75F21907" w14:textId="2274E890" w:rsidR="00AD2764" w:rsidRDefault="00AD2764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 w:rsidRPr="00AB0945">
        <w:rPr>
          <w:rFonts w:cs="Arial"/>
          <w:b/>
          <w:bCs/>
          <w:szCs w:val="20"/>
          <w:lang w:val="sl-SI" w:eastAsia="sl-SI"/>
        </w:rPr>
        <w:t>UPRAVNO SODIŠČE REPUBLIKE SLOVENIJE, URAD PREDSEDNICE</w:t>
      </w:r>
    </w:p>
    <w:p w14:paraId="26AA65C7" w14:textId="7DC9CA04" w:rsidR="00B922C8" w:rsidRDefault="00B922C8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VIŠJE DELOVNO IN SOCIALNO SODIŠČE REPUBLIKE SLOVENIJE, URAD PREDSEDNICE</w:t>
      </w:r>
    </w:p>
    <w:p w14:paraId="7A0A9568" w14:textId="6DDD31A3" w:rsidR="00AD2764" w:rsidRDefault="00AD2764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DELOVNO IN SOCIALNO SODIŠČE V LJUBLJANI, URAD PREDSEDNICE</w:t>
      </w:r>
    </w:p>
    <w:p w14:paraId="59C62FDA" w14:textId="0D5613BB" w:rsidR="00AD2764" w:rsidRPr="00D50570" w:rsidRDefault="00AD2764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DELOVNA SODIŠČA V REPUBLIKI SLOVENIJI, URAD PREDSEDNICE</w:t>
      </w:r>
    </w:p>
    <w:p w14:paraId="4F0CCD09" w14:textId="26AA6603" w:rsidR="009B06CA" w:rsidRDefault="009B06CA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 w:rsidRPr="00D50570">
        <w:rPr>
          <w:rFonts w:cs="Arial"/>
          <w:b/>
          <w:bCs/>
          <w:szCs w:val="20"/>
          <w:lang w:val="sl-SI" w:eastAsia="sl-SI"/>
        </w:rPr>
        <w:t>OKROŽNA SODIŠČA V REPUBLIKI SLOVENIJI, URAD PREDSEDNICE/PREDSEDNIKA</w:t>
      </w:r>
    </w:p>
    <w:p w14:paraId="72184F03" w14:textId="031ABC17" w:rsidR="00AD2764" w:rsidRPr="00D50570" w:rsidRDefault="00AD2764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 w:rsidRPr="00D50570">
        <w:rPr>
          <w:rFonts w:cs="Arial"/>
          <w:b/>
          <w:bCs/>
          <w:szCs w:val="20"/>
          <w:lang w:val="sl-SI" w:eastAsia="sl-SI"/>
        </w:rPr>
        <w:t xml:space="preserve">OKROŽNA </w:t>
      </w:r>
      <w:r>
        <w:rPr>
          <w:rFonts w:cs="Arial"/>
          <w:b/>
          <w:bCs/>
          <w:szCs w:val="20"/>
          <w:lang w:val="sl-SI" w:eastAsia="sl-SI"/>
        </w:rPr>
        <w:t>DRŽAVNA TOŽILSTVA</w:t>
      </w:r>
      <w:r w:rsidRPr="00D50570">
        <w:rPr>
          <w:rFonts w:cs="Arial"/>
          <w:b/>
          <w:bCs/>
          <w:szCs w:val="20"/>
          <w:lang w:val="sl-SI" w:eastAsia="sl-SI"/>
        </w:rPr>
        <w:t xml:space="preserve"> V REPUBLIKI SLOVENIJI, </w:t>
      </w:r>
      <w:r>
        <w:rPr>
          <w:rFonts w:cs="Arial"/>
          <w:b/>
          <w:bCs/>
          <w:szCs w:val="20"/>
          <w:lang w:val="sl-SI" w:eastAsia="sl-SI"/>
        </w:rPr>
        <w:t>URAD VODJE</w:t>
      </w:r>
    </w:p>
    <w:p w14:paraId="01656908" w14:textId="33AE66BE" w:rsidR="009B06CA" w:rsidRDefault="009B06CA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 w:rsidRPr="00D50570">
        <w:rPr>
          <w:rFonts w:cs="Arial"/>
          <w:b/>
          <w:bCs/>
          <w:szCs w:val="20"/>
          <w:lang w:val="sl-SI" w:eastAsia="sl-SI"/>
        </w:rPr>
        <w:t>OKRAJNA SODIŠČA V REPUBLIKI SLOVENIJI, URAD PREDSEDNICE/PREDSEDNIKA</w:t>
      </w:r>
    </w:p>
    <w:p w14:paraId="44A85D31" w14:textId="63B3FAD3" w:rsidR="00AD2764" w:rsidRDefault="00AD2764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USTAVNO SODIŠČE REPUBLIKE SLOVENIJE, URAD PREDSEDNIKA</w:t>
      </w:r>
    </w:p>
    <w:p w14:paraId="086DBF7F" w14:textId="75581817" w:rsidR="00AD2764" w:rsidRPr="00AD2764" w:rsidRDefault="00AD2764" w:rsidP="00090FB5">
      <w:pPr>
        <w:tabs>
          <w:tab w:val="left" w:pos="1701"/>
        </w:tabs>
        <w:spacing w:line="240" w:lineRule="atLeast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SODNI SVET</w:t>
      </w:r>
    </w:p>
    <w:p w14:paraId="4B3A39C0" w14:textId="38E6ACFF" w:rsidR="009B06CA" w:rsidRPr="00D80856" w:rsidRDefault="002B128F" w:rsidP="00090FB5">
      <w:pPr>
        <w:pStyle w:val="datumtevilka"/>
        <w:spacing w:line="240" w:lineRule="atLeast"/>
        <w:jc w:val="both"/>
        <w:rPr>
          <w:rFonts w:cs="Arial"/>
          <w:b/>
          <w:bCs/>
        </w:rPr>
      </w:pPr>
      <w:r w:rsidRPr="00D80856">
        <w:rPr>
          <w:rFonts w:cs="Arial"/>
          <w:b/>
          <w:bCs/>
        </w:rPr>
        <w:t>DRŽAVNOTOŽILSKI SVET</w:t>
      </w:r>
    </w:p>
    <w:p w14:paraId="13C665DD" w14:textId="2D54FB84" w:rsidR="009B06CA" w:rsidRDefault="009B06CA" w:rsidP="003C0245">
      <w:pPr>
        <w:pStyle w:val="datumtevilka"/>
        <w:spacing w:line="240" w:lineRule="atLeast"/>
        <w:rPr>
          <w:rFonts w:cs="Arial"/>
        </w:rPr>
      </w:pPr>
    </w:p>
    <w:p w14:paraId="3041CE19" w14:textId="77777777" w:rsidR="002B128F" w:rsidRPr="002D4DED" w:rsidRDefault="002B128F" w:rsidP="00AD77F0">
      <w:pPr>
        <w:pStyle w:val="datumtevilka"/>
        <w:spacing w:line="276" w:lineRule="auto"/>
        <w:rPr>
          <w:rFonts w:cs="Arial"/>
        </w:rPr>
      </w:pPr>
    </w:p>
    <w:p w14:paraId="3D3E88AE" w14:textId="032AB9E0" w:rsidR="009B06CA" w:rsidRPr="00D50570" w:rsidRDefault="009B06CA" w:rsidP="00AD77F0">
      <w:pPr>
        <w:pStyle w:val="datumtevilka"/>
        <w:spacing w:line="276" w:lineRule="auto"/>
        <w:rPr>
          <w:rFonts w:cs="Arial"/>
        </w:rPr>
      </w:pPr>
      <w:r w:rsidRPr="00D50570">
        <w:rPr>
          <w:rFonts w:cs="Arial"/>
        </w:rPr>
        <w:t xml:space="preserve">Številka: </w:t>
      </w:r>
      <w:r w:rsidRPr="00D50570">
        <w:rPr>
          <w:rFonts w:cs="Arial"/>
        </w:rPr>
        <w:tab/>
      </w:r>
      <w:r w:rsidR="00F71B00" w:rsidRPr="008212B7">
        <w:rPr>
          <w:rFonts w:cs="Arial"/>
        </w:rPr>
        <w:t>604-50/2024-2030</w:t>
      </w:r>
    </w:p>
    <w:p w14:paraId="230E5A4C" w14:textId="15B9F33E" w:rsidR="009B06CA" w:rsidRPr="00D50570" w:rsidRDefault="009B06CA" w:rsidP="00AD77F0">
      <w:pPr>
        <w:pStyle w:val="datumtevilka"/>
        <w:spacing w:line="276" w:lineRule="auto"/>
        <w:rPr>
          <w:rFonts w:cs="Arial"/>
        </w:rPr>
      </w:pPr>
      <w:r w:rsidRPr="00D50570">
        <w:rPr>
          <w:rFonts w:cs="Arial"/>
        </w:rPr>
        <w:t xml:space="preserve">Datum: </w:t>
      </w:r>
      <w:r w:rsidRPr="00D50570">
        <w:rPr>
          <w:rFonts w:cs="Arial"/>
        </w:rPr>
        <w:tab/>
      </w:r>
      <w:r w:rsidR="00B83B07">
        <w:rPr>
          <w:rFonts w:cs="Arial"/>
        </w:rPr>
        <w:t>1</w:t>
      </w:r>
      <w:r w:rsidR="007B64FD">
        <w:rPr>
          <w:rFonts w:cs="Arial"/>
        </w:rPr>
        <w:t>8</w:t>
      </w:r>
      <w:r w:rsidR="00F71B00">
        <w:rPr>
          <w:rFonts w:cs="Arial"/>
        </w:rPr>
        <w:t xml:space="preserve">. </w:t>
      </w:r>
      <w:r w:rsidR="00B83B07">
        <w:rPr>
          <w:rFonts w:cs="Arial"/>
        </w:rPr>
        <w:t>junij</w:t>
      </w:r>
      <w:r w:rsidR="00F71B00">
        <w:rPr>
          <w:rFonts w:cs="Arial"/>
        </w:rPr>
        <w:t xml:space="preserve"> 2025</w:t>
      </w:r>
    </w:p>
    <w:p w14:paraId="29DD07EB" w14:textId="77777777" w:rsidR="00B50680" w:rsidRDefault="00B50680" w:rsidP="00AD77F0">
      <w:pPr>
        <w:spacing w:line="276" w:lineRule="auto"/>
        <w:rPr>
          <w:rFonts w:cs="Arial"/>
          <w:szCs w:val="20"/>
          <w:lang w:val="sl-SI"/>
        </w:rPr>
      </w:pPr>
    </w:p>
    <w:p w14:paraId="1B085E53" w14:textId="77777777" w:rsidR="00B50680" w:rsidRPr="00D50570" w:rsidRDefault="00B50680" w:rsidP="00AD77F0">
      <w:pPr>
        <w:spacing w:line="276" w:lineRule="auto"/>
        <w:rPr>
          <w:rFonts w:cs="Arial"/>
          <w:szCs w:val="20"/>
          <w:lang w:val="sl-SI"/>
        </w:rPr>
      </w:pPr>
    </w:p>
    <w:p w14:paraId="049BF0C0" w14:textId="4CA51EC4" w:rsidR="009B06CA" w:rsidRDefault="009B06CA" w:rsidP="00AD77F0">
      <w:pPr>
        <w:pStyle w:val="ZADEVA"/>
        <w:spacing w:line="276" w:lineRule="auto"/>
        <w:jc w:val="both"/>
        <w:rPr>
          <w:rFonts w:cs="Arial"/>
          <w:szCs w:val="20"/>
          <w:lang w:val="sl-SI"/>
        </w:rPr>
      </w:pPr>
      <w:r w:rsidRPr="00D80856">
        <w:rPr>
          <w:rFonts w:cs="Arial"/>
          <w:szCs w:val="20"/>
          <w:lang w:val="sl-SI"/>
        </w:rPr>
        <w:t xml:space="preserve">Zadeva: </w:t>
      </w:r>
      <w:r w:rsidRPr="00D80856">
        <w:rPr>
          <w:rFonts w:cs="Arial"/>
          <w:szCs w:val="20"/>
          <w:lang w:val="sl-SI"/>
        </w:rPr>
        <w:tab/>
      </w:r>
      <w:r w:rsidR="00835516">
        <w:rPr>
          <w:rFonts w:cs="Arial"/>
          <w:szCs w:val="20"/>
          <w:lang w:val="sl-SI"/>
        </w:rPr>
        <w:t>Obvestilo glede izvedbe</w:t>
      </w:r>
      <w:r w:rsidR="00FF38BE" w:rsidRPr="00D80856">
        <w:rPr>
          <w:rFonts w:cs="Arial"/>
          <w:szCs w:val="20"/>
          <w:lang w:val="sl-SI"/>
        </w:rPr>
        <w:t xml:space="preserve"> </w:t>
      </w:r>
      <w:r w:rsidR="00E01634" w:rsidRPr="00D80856">
        <w:rPr>
          <w:rFonts w:cs="Arial"/>
          <w:szCs w:val="20"/>
          <w:lang w:val="sl-SI"/>
        </w:rPr>
        <w:t>e-tečaj</w:t>
      </w:r>
      <w:r w:rsidR="00835516">
        <w:rPr>
          <w:rFonts w:cs="Arial"/>
          <w:szCs w:val="20"/>
          <w:lang w:val="sl-SI"/>
        </w:rPr>
        <w:t>a</w:t>
      </w:r>
      <w:r w:rsidR="003D3B31">
        <w:rPr>
          <w:rFonts w:cs="Arial"/>
          <w:szCs w:val="20"/>
          <w:lang w:val="sl-SI"/>
        </w:rPr>
        <w:t xml:space="preserve"> Sodniki in vladavina prava</w:t>
      </w:r>
      <w:r w:rsidR="00E01634" w:rsidRPr="00D80856">
        <w:rPr>
          <w:rFonts w:cs="Arial"/>
          <w:szCs w:val="20"/>
          <w:lang w:val="sl-SI"/>
        </w:rPr>
        <w:t xml:space="preserve"> </w:t>
      </w:r>
      <w:r w:rsidR="00E83158" w:rsidRPr="00D80856">
        <w:rPr>
          <w:rFonts w:cs="Arial"/>
          <w:szCs w:val="20"/>
          <w:lang w:val="sl-SI"/>
        </w:rPr>
        <w:t>P</w:t>
      </w:r>
      <w:r w:rsidR="00E01634" w:rsidRPr="00D80856">
        <w:rPr>
          <w:rFonts w:cs="Arial"/>
          <w:szCs w:val="20"/>
          <w:lang w:val="sl-SI"/>
        </w:rPr>
        <w:t>rograma HELP Sveta Evrope</w:t>
      </w:r>
      <w:r w:rsidR="00ED4FC0">
        <w:rPr>
          <w:rFonts w:cs="Arial"/>
          <w:szCs w:val="20"/>
          <w:lang w:val="sl-SI"/>
        </w:rPr>
        <w:t xml:space="preserve"> </w:t>
      </w:r>
      <w:r w:rsidR="00ED4FC0" w:rsidRPr="00D80856">
        <w:rPr>
          <w:rFonts w:cs="Arial"/>
          <w:szCs w:val="20"/>
          <w:lang w:val="sl-SI"/>
        </w:rPr>
        <w:t>z uvodnim seminarjem</w:t>
      </w:r>
    </w:p>
    <w:p w14:paraId="20A237AF" w14:textId="77777777" w:rsidR="002B3E88" w:rsidRPr="00D50570" w:rsidRDefault="002B3E88" w:rsidP="00AD77F0">
      <w:pPr>
        <w:pStyle w:val="ZADEVA"/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32064ED4" w14:textId="77777777" w:rsidR="00923453" w:rsidRDefault="00923453" w:rsidP="00ED7744">
      <w:pPr>
        <w:spacing w:line="240" w:lineRule="atLeast"/>
        <w:jc w:val="both"/>
        <w:rPr>
          <w:rFonts w:cs="Arial"/>
          <w:szCs w:val="20"/>
          <w:highlight w:val="yellow"/>
          <w:lang w:val="sl-SI"/>
        </w:rPr>
      </w:pPr>
    </w:p>
    <w:p w14:paraId="094CDD17" w14:textId="0BBA8AB8" w:rsidR="008D1FB2" w:rsidRPr="00311C3C" w:rsidRDefault="00311C3C" w:rsidP="00AD77F0">
      <w:pPr>
        <w:spacing w:line="276" w:lineRule="auto"/>
        <w:jc w:val="both"/>
        <w:rPr>
          <w:rFonts w:cs="Arial"/>
          <w:szCs w:val="20"/>
          <w:lang w:val="sl-SI"/>
        </w:rPr>
      </w:pPr>
      <w:r w:rsidRPr="00311C3C">
        <w:rPr>
          <w:rFonts w:cs="Arial"/>
          <w:szCs w:val="20"/>
          <w:lang w:val="sl-SI"/>
        </w:rPr>
        <w:t>Spoštovani,</w:t>
      </w:r>
    </w:p>
    <w:p w14:paraId="0E6862B4" w14:textId="77777777" w:rsidR="00311C3C" w:rsidRDefault="00311C3C" w:rsidP="00AD77F0">
      <w:pPr>
        <w:spacing w:line="276" w:lineRule="auto"/>
        <w:jc w:val="both"/>
        <w:rPr>
          <w:rFonts w:cs="Arial"/>
          <w:szCs w:val="20"/>
          <w:highlight w:val="yellow"/>
          <w:lang w:val="sl-SI"/>
        </w:rPr>
      </w:pPr>
    </w:p>
    <w:p w14:paraId="23F81674" w14:textId="0E1B0758" w:rsidR="00923453" w:rsidRDefault="008D1FB2" w:rsidP="00AD77F0">
      <w:pPr>
        <w:spacing w:line="276" w:lineRule="auto"/>
        <w:jc w:val="both"/>
        <w:rPr>
          <w:rFonts w:cs="Arial"/>
          <w:szCs w:val="20"/>
          <w:lang w:val="sl-SI"/>
        </w:rPr>
      </w:pPr>
      <w:r w:rsidRPr="008D1FB2">
        <w:rPr>
          <w:rFonts w:cs="Arial"/>
          <w:szCs w:val="20"/>
          <w:lang w:val="sl-SI"/>
        </w:rPr>
        <w:t>Center</w:t>
      </w:r>
      <w:r>
        <w:rPr>
          <w:rFonts w:cs="Arial"/>
          <w:szCs w:val="20"/>
          <w:lang w:val="sl-SI"/>
        </w:rPr>
        <w:t xml:space="preserve"> za izobraževanje v pravosodju </w:t>
      </w:r>
      <w:r w:rsidR="003E26F8">
        <w:rPr>
          <w:rFonts w:cs="Arial"/>
          <w:szCs w:val="20"/>
          <w:lang w:val="sl-SI"/>
        </w:rPr>
        <w:t xml:space="preserve">v okviru sodelovanja v </w:t>
      </w:r>
      <w:r w:rsidR="00AB112D">
        <w:rPr>
          <w:rFonts w:cs="Arial"/>
          <w:szCs w:val="20"/>
          <w:lang w:val="sl-SI"/>
        </w:rPr>
        <w:t>P</w:t>
      </w:r>
      <w:r w:rsidR="003E26F8">
        <w:rPr>
          <w:rFonts w:cs="Arial"/>
          <w:szCs w:val="20"/>
          <w:lang w:val="sl-SI"/>
        </w:rPr>
        <w:t xml:space="preserve">rogramu Sveta Evrope </w:t>
      </w:r>
      <w:proofErr w:type="spellStart"/>
      <w:r w:rsidR="003E26F8" w:rsidRPr="00932C7C">
        <w:rPr>
          <w:rFonts w:cs="Arial"/>
          <w:i/>
          <w:iCs/>
          <w:szCs w:val="20"/>
          <w:lang w:val="sl-SI"/>
        </w:rPr>
        <w:t>European</w:t>
      </w:r>
      <w:proofErr w:type="spellEnd"/>
      <w:r w:rsidR="003E26F8" w:rsidRPr="00932C7C">
        <w:rPr>
          <w:rFonts w:cs="Arial"/>
          <w:i/>
          <w:iCs/>
          <w:szCs w:val="20"/>
          <w:lang w:val="sl-SI"/>
        </w:rPr>
        <w:t xml:space="preserve"> </w:t>
      </w:r>
      <w:proofErr w:type="spellStart"/>
      <w:r w:rsidR="003E26F8" w:rsidRPr="00932C7C">
        <w:rPr>
          <w:rFonts w:cs="Arial"/>
          <w:i/>
          <w:iCs/>
          <w:szCs w:val="20"/>
          <w:lang w:val="sl-SI"/>
        </w:rPr>
        <w:t>Programme</w:t>
      </w:r>
      <w:proofErr w:type="spellEnd"/>
      <w:r w:rsidR="003E26F8" w:rsidRPr="00932C7C">
        <w:rPr>
          <w:rFonts w:cs="Arial"/>
          <w:i/>
          <w:iCs/>
          <w:szCs w:val="20"/>
          <w:lang w:val="sl-SI"/>
        </w:rPr>
        <w:t xml:space="preserve"> </w:t>
      </w:r>
      <w:proofErr w:type="spellStart"/>
      <w:r w:rsidR="003E26F8" w:rsidRPr="00932C7C">
        <w:rPr>
          <w:rFonts w:cs="Arial"/>
          <w:i/>
          <w:iCs/>
          <w:szCs w:val="20"/>
          <w:lang w:val="sl-SI"/>
        </w:rPr>
        <w:t>for</w:t>
      </w:r>
      <w:proofErr w:type="spellEnd"/>
      <w:r w:rsidR="003E26F8" w:rsidRPr="00932C7C">
        <w:rPr>
          <w:rFonts w:cs="Arial"/>
          <w:i/>
          <w:iCs/>
          <w:szCs w:val="20"/>
          <w:lang w:val="sl-SI"/>
        </w:rPr>
        <w:t xml:space="preserve"> </w:t>
      </w:r>
      <w:r w:rsidR="003E26F8" w:rsidRPr="00932C7C">
        <w:rPr>
          <w:rFonts w:cs="Arial"/>
          <w:b/>
          <w:bCs/>
          <w:i/>
          <w:iCs/>
          <w:szCs w:val="20"/>
          <w:lang w:val="sl-SI"/>
        </w:rPr>
        <w:t>H</w:t>
      </w:r>
      <w:r w:rsidR="003E26F8" w:rsidRPr="00932C7C">
        <w:rPr>
          <w:rFonts w:cs="Arial"/>
          <w:i/>
          <w:iCs/>
          <w:szCs w:val="20"/>
          <w:lang w:val="sl-SI"/>
        </w:rPr>
        <w:t xml:space="preserve">uman </w:t>
      </w:r>
      <w:proofErr w:type="spellStart"/>
      <w:r w:rsidR="003E26F8" w:rsidRPr="00932C7C">
        <w:rPr>
          <w:rFonts w:cs="Arial"/>
          <w:i/>
          <w:iCs/>
          <w:szCs w:val="20"/>
          <w:lang w:val="sl-SI"/>
        </w:rPr>
        <w:t>Rights</w:t>
      </w:r>
      <w:proofErr w:type="spellEnd"/>
      <w:r w:rsidR="003E26F8" w:rsidRPr="00932C7C">
        <w:rPr>
          <w:rFonts w:cs="Arial"/>
          <w:i/>
          <w:iCs/>
          <w:szCs w:val="20"/>
          <w:lang w:val="sl-SI"/>
        </w:rPr>
        <w:t xml:space="preserve"> </w:t>
      </w:r>
      <w:proofErr w:type="spellStart"/>
      <w:r w:rsidR="003E26F8" w:rsidRPr="00932C7C">
        <w:rPr>
          <w:rFonts w:cs="Arial"/>
          <w:b/>
          <w:bCs/>
          <w:i/>
          <w:iCs/>
          <w:szCs w:val="20"/>
          <w:lang w:val="sl-SI"/>
        </w:rPr>
        <w:t>E</w:t>
      </w:r>
      <w:r w:rsidR="003E26F8" w:rsidRPr="00932C7C">
        <w:rPr>
          <w:rFonts w:cs="Arial"/>
          <w:i/>
          <w:iCs/>
          <w:szCs w:val="20"/>
          <w:lang w:val="sl-SI"/>
        </w:rPr>
        <w:t>ducation</w:t>
      </w:r>
      <w:proofErr w:type="spellEnd"/>
      <w:r w:rsidR="003E26F8" w:rsidRPr="00932C7C">
        <w:rPr>
          <w:rFonts w:cs="Arial"/>
          <w:i/>
          <w:iCs/>
          <w:szCs w:val="20"/>
          <w:lang w:val="sl-SI"/>
        </w:rPr>
        <w:t xml:space="preserve"> </w:t>
      </w:r>
      <w:proofErr w:type="spellStart"/>
      <w:r w:rsidR="003E26F8" w:rsidRPr="00932C7C">
        <w:rPr>
          <w:rFonts w:cs="Arial"/>
          <w:i/>
          <w:iCs/>
          <w:szCs w:val="20"/>
          <w:lang w:val="sl-SI"/>
        </w:rPr>
        <w:t>for</w:t>
      </w:r>
      <w:proofErr w:type="spellEnd"/>
      <w:r w:rsidR="003E26F8" w:rsidRPr="00932C7C">
        <w:rPr>
          <w:rFonts w:cs="Arial"/>
          <w:i/>
          <w:iCs/>
          <w:szCs w:val="20"/>
          <w:lang w:val="sl-SI"/>
        </w:rPr>
        <w:t xml:space="preserve"> </w:t>
      </w:r>
      <w:r w:rsidR="003E26F8" w:rsidRPr="00932C7C">
        <w:rPr>
          <w:rFonts w:cs="Arial"/>
          <w:b/>
          <w:bCs/>
          <w:i/>
          <w:iCs/>
          <w:szCs w:val="20"/>
          <w:lang w:val="sl-SI"/>
        </w:rPr>
        <w:t>L</w:t>
      </w:r>
      <w:r w:rsidR="003E26F8" w:rsidRPr="00932C7C">
        <w:rPr>
          <w:rFonts w:cs="Arial"/>
          <w:i/>
          <w:iCs/>
          <w:szCs w:val="20"/>
          <w:lang w:val="sl-SI"/>
        </w:rPr>
        <w:t xml:space="preserve">egal </w:t>
      </w:r>
      <w:proofErr w:type="spellStart"/>
      <w:r w:rsidR="003E26F8" w:rsidRPr="00932C7C">
        <w:rPr>
          <w:rFonts w:cs="Arial"/>
          <w:b/>
          <w:bCs/>
          <w:i/>
          <w:iCs/>
          <w:szCs w:val="20"/>
          <w:lang w:val="sl-SI"/>
        </w:rPr>
        <w:t>P</w:t>
      </w:r>
      <w:r w:rsidR="003E26F8" w:rsidRPr="00932C7C">
        <w:rPr>
          <w:rFonts w:cs="Arial"/>
          <w:i/>
          <w:iCs/>
          <w:szCs w:val="20"/>
          <w:lang w:val="sl-SI"/>
        </w:rPr>
        <w:t>rofessionals</w:t>
      </w:r>
      <w:proofErr w:type="spellEnd"/>
      <w:r w:rsidR="003E26F8">
        <w:rPr>
          <w:rFonts w:cs="Arial"/>
          <w:szCs w:val="20"/>
          <w:lang w:val="sl-SI"/>
        </w:rPr>
        <w:t xml:space="preserve"> – HELP organizira</w:t>
      </w:r>
      <w:r w:rsidR="00EE4890">
        <w:rPr>
          <w:rFonts w:cs="Arial"/>
          <w:szCs w:val="20"/>
          <w:lang w:val="sl-SI"/>
        </w:rPr>
        <w:t xml:space="preserve"> e-tečaj </w:t>
      </w:r>
      <w:r w:rsidR="001F7B41" w:rsidRPr="009A5424">
        <w:rPr>
          <w:rFonts w:cs="Arial"/>
          <w:szCs w:val="20"/>
          <w:lang w:val="sl-SI"/>
        </w:rPr>
        <w:t xml:space="preserve">Sodniki in </w:t>
      </w:r>
      <w:r w:rsidR="008212B7" w:rsidRPr="009A5424">
        <w:rPr>
          <w:rFonts w:cs="Arial"/>
          <w:szCs w:val="20"/>
          <w:lang w:val="sl-SI"/>
        </w:rPr>
        <w:t>vladavina prava</w:t>
      </w:r>
      <w:r w:rsidR="0067390C" w:rsidRPr="009A5424">
        <w:rPr>
          <w:rFonts w:cs="Arial"/>
          <w:szCs w:val="20"/>
          <w:lang w:val="sl-SI"/>
        </w:rPr>
        <w:t xml:space="preserve"> </w:t>
      </w:r>
      <w:r w:rsidR="0067390C" w:rsidRPr="00835516">
        <w:rPr>
          <w:rFonts w:cs="Arial"/>
          <w:szCs w:val="20"/>
          <w:lang w:val="sl-SI"/>
        </w:rPr>
        <w:t>(</w:t>
      </w:r>
      <w:proofErr w:type="spellStart"/>
      <w:r w:rsidR="0067390C" w:rsidRPr="00835516">
        <w:rPr>
          <w:rFonts w:cs="Arial"/>
          <w:szCs w:val="20"/>
          <w:lang w:val="sl-SI"/>
        </w:rPr>
        <w:t>Judges</w:t>
      </w:r>
      <w:proofErr w:type="spellEnd"/>
      <w:r w:rsidR="0067390C" w:rsidRPr="00835516">
        <w:rPr>
          <w:rFonts w:cs="Arial"/>
          <w:szCs w:val="20"/>
          <w:lang w:val="sl-SI"/>
        </w:rPr>
        <w:t xml:space="preserve"> </w:t>
      </w:r>
      <w:proofErr w:type="spellStart"/>
      <w:r w:rsidR="0067390C" w:rsidRPr="00835516">
        <w:rPr>
          <w:rFonts w:cs="Arial"/>
          <w:szCs w:val="20"/>
          <w:lang w:val="sl-SI"/>
        </w:rPr>
        <w:t>Uphodling</w:t>
      </w:r>
      <w:proofErr w:type="spellEnd"/>
      <w:r w:rsidR="0067390C" w:rsidRPr="00835516">
        <w:rPr>
          <w:rFonts w:cs="Arial"/>
          <w:szCs w:val="20"/>
          <w:lang w:val="sl-SI"/>
        </w:rPr>
        <w:t xml:space="preserve"> </w:t>
      </w:r>
      <w:proofErr w:type="spellStart"/>
      <w:r w:rsidR="0067390C" w:rsidRPr="00835516">
        <w:rPr>
          <w:rFonts w:cs="Arial"/>
          <w:szCs w:val="20"/>
          <w:lang w:val="sl-SI"/>
        </w:rPr>
        <w:t>the</w:t>
      </w:r>
      <w:proofErr w:type="spellEnd"/>
      <w:r w:rsidR="0067390C" w:rsidRPr="00835516">
        <w:rPr>
          <w:rFonts w:cs="Arial"/>
          <w:szCs w:val="20"/>
          <w:lang w:val="sl-SI"/>
        </w:rPr>
        <w:t xml:space="preserve"> Rule </w:t>
      </w:r>
      <w:proofErr w:type="spellStart"/>
      <w:r w:rsidR="0067390C" w:rsidRPr="00835516">
        <w:rPr>
          <w:rFonts w:cs="Arial"/>
          <w:szCs w:val="20"/>
          <w:lang w:val="sl-SI"/>
        </w:rPr>
        <w:t>of</w:t>
      </w:r>
      <w:proofErr w:type="spellEnd"/>
      <w:r w:rsidR="0067390C" w:rsidRPr="00835516">
        <w:rPr>
          <w:rFonts w:cs="Arial"/>
          <w:szCs w:val="20"/>
          <w:lang w:val="sl-SI"/>
        </w:rPr>
        <w:t xml:space="preserve"> </w:t>
      </w:r>
      <w:proofErr w:type="spellStart"/>
      <w:r w:rsidR="0067390C" w:rsidRPr="00835516">
        <w:rPr>
          <w:rFonts w:cs="Arial"/>
          <w:szCs w:val="20"/>
          <w:lang w:val="sl-SI"/>
        </w:rPr>
        <w:t>Law</w:t>
      </w:r>
      <w:proofErr w:type="spellEnd"/>
      <w:r w:rsidR="0067390C" w:rsidRPr="00835516">
        <w:rPr>
          <w:rFonts w:cs="Arial"/>
          <w:szCs w:val="20"/>
          <w:lang w:val="sl-SI"/>
        </w:rPr>
        <w:t xml:space="preserve">). E-tečaj se bo pričel </w:t>
      </w:r>
      <w:r w:rsidR="00B83B07">
        <w:rPr>
          <w:rFonts w:cs="Arial"/>
          <w:szCs w:val="20"/>
          <w:lang w:val="sl-SI"/>
        </w:rPr>
        <w:t>z</w:t>
      </w:r>
      <w:r w:rsidR="0067390C" w:rsidRPr="00835516">
        <w:rPr>
          <w:rFonts w:cs="Arial"/>
          <w:szCs w:val="20"/>
          <w:u w:val="single"/>
          <w:lang w:val="sl-SI"/>
        </w:rPr>
        <w:t xml:space="preserve"> </w:t>
      </w:r>
      <w:r w:rsidR="00535763" w:rsidRPr="00835516">
        <w:rPr>
          <w:rFonts w:cs="Arial"/>
          <w:szCs w:val="20"/>
          <w:u w:val="single"/>
          <w:lang w:val="sl-SI"/>
        </w:rPr>
        <w:t>uvodnim seminarjem</w:t>
      </w:r>
      <w:r w:rsidR="0067390C" w:rsidRPr="00835516">
        <w:rPr>
          <w:rFonts w:cs="Arial"/>
          <w:szCs w:val="20"/>
          <w:lang w:val="sl-SI"/>
        </w:rPr>
        <w:t>, ki bo potekal</w:t>
      </w:r>
      <w:r w:rsidR="00535763" w:rsidRPr="00835516">
        <w:rPr>
          <w:rFonts w:cs="Arial"/>
          <w:szCs w:val="20"/>
          <w:lang w:val="sl-SI"/>
        </w:rPr>
        <w:t xml:space="preserve"> </w:t>
      </w:r>
      <w:r w:rsidR="00B83B07">
        <w:rPr>
          <w:rFonts w:cs="Arial"/>
          <w:szCs w:val="20"/>
          <w:lang w:val="sl-SI"/>
        </w:rPr>
        <w:t>3. oktobra 2025, predvidoma v konferenčni dvorani Vrhovnega sodišča RS.</w:t>
      </w:r>
      <w:r w:rsidR="007B64FD">
        <w:rPr>
          <w:rFonts w:cs="Arial"/>
          <w:szCs w:val="20"/>
          <w:lang w:val="sl-SI"/>
        </w:rPr>
        <w:t xml:space="preserve"> Program uvodnega seminarja vam bomo poslali naknadno oziroma ga objavili na naši spletni strani </w:t>
      </w:r>
      <w:proofErr w:type="spellStart"/>
      <w:r w:rsidR="007B64FD">
        <w:rPr>
          <w:rFonts w:cs="Arial"/>
          <w:szCs w:val="20"/>
          <w:lang w:val="sl-SI"/>
        </w:rPr>
        <w:t>eCIP</w:t>
      </w:r>
      <w:proofErr w:type="spellEnd"/>
      <w:r w:rsidR="007B64FD">
        <w:rPr>
          <w:rFonts w:cs="Arial"/>
          <w:szCs w:val="20"/>
          <w:lang w:val="sl-SI"/>
        </w:rPr>
        <w:t>.</w:t>
      </w:r>
    </w:p>
    <w:p w14:paraId="7997A7A1" w14:textId="77777777" w:rsidR="00B83B07" w:rsidRDefault="00B83B07" w:rsidP="00AD77F0">
      <w:pPr>
        <w:spacing w:line="276" w:lineRule="auto"/>
        <w:jc w:val="both"/>
        <w:rPr>
          <w:rFonts w:cs="Arial"/>
          <w:szCs w:val="20"/>
          <w:lang w:val="sl-SI"/>
        </w:rPr>
      </w:pPr>
    </w:p>
    <w:p w14:paraId="53C940BA" w14:textId="7833D311" w:rsidR="00355029" w:rsidRPr="007B64FD" w:rsidRDefault="00B83B07" w:rsidP="00AD77F0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Tečaj </w:t>
      </w:r>
      <w:r w:rsidR="00932C7C" w:rsidRPr="00835516">
        <w:rPr>
          <w:rFonts w:cs="Arial"/>
          <w:szCs w:val="20"/>
          <w:lang w:val="sl-SI"/>
        </w:rPr>
        <w:t xml:space="preserve">je namenjen </w:t>
      </w:r>
      <w:r w:rsidR="00276A1C" w:rsidRPr="00835516">
        <w:rPr>
          <w:rFonts w:cs="Arial"/>
          <w:szCs w:val="20"/>
          <w:lang w:val="sl-SI"/>
        </w:rPr>
        <w:t xml:space="preserve">predvsem </w:t>
      </w:r>
      <w:r w:rsidR="00932C7C" w:rsidRPr="00835516">
        <w:rPr>
          <w:rFonts w:cs="Arial"/>
          <w:szCs w:val="20"/>
          <w:u w:val="single"/>
          <w:lang w:val="sl-SI"/>
        </w:rPr>
        <w:t>sodnikom</w:t>
      </w:r>
      <w:r w:rsidR="003578FC" w:rsidRPr="00835516">
        <w:rPr>
          <w:rFonts w:cs="Arial"/>
          <w:szCs w:val="20"/>
          <w:u w:val="single"/>
          <w:lang w:val="sl-SI"/>
        </w:rPr>
        <w:t>,</w:t>
      </w:r>
      <w:r w:rsidR="00932C7C" w:rsidRPr="00835516">
        <w:rPr>
          <w:rFonts w:cs="Arial"/>
          <w:szCs w:val="20"/>
          <w:u w:val="single"/>
          <w:lang w:val="sl-SI"/>
        </w:rPr>
        <w:t xml:space="preserve"> državnim tožilcem</w:t>
      </w:r>
      <w:r w:rsidR="004B5E14" w:rsidRPr="00835516">
        <w:rPr>
          <w:rFonts w:cs="Arial"/>
          <w:szCs w:val="20"/>
          <w:u w:val="single"/>
          <w:lang w:val="sl-SI"/>
        </w:rPr>
        <w:t>,</w:t>
      </w:r>
      <w:r w:rsidR="003578FC" w:rsidRPr="00835516">
        <w:rPr>
          <w:rFonts w:cs="Arial"/>
          <w:szCs w:val="20"/>
          <w:u w:val="single"/>
          <w:lang w:val="sl-SI"/>
        </w:rPr>
        <w:t xml:space="preserve"> državnim odvetnikom</w:t>
      </w:r>
      <w:r w:rsidR="004B5E14" w:rsidRPr="00835516">
        <w:rPr>
          <w:rFonts w:cs="Arial"/>
          <w:szCs w:val="20"/>
          <w:u w:val="single"/>
          <w:lang w:val="sl-SI"/>
        </w:rPr>
        <w:t xml:space="preserve"> in</w:t>
      </w:r>
      <w:r w:rsidR="00932C7C" w:rsidRPr="00835516">
        <w:rPr>
          <w:rFonts w:cs="Arial"/>
          <w:szCs w:val="20"/>
          <w:u w:val="single"/>
          <w:lang w:val="sl-SI"/>
        </w:rPr>
        <w:t xml:space="preserve"> strokovnim sodelavcem</w:t>
      </w:r>
      <w:r w:rsidR="00932C7C" w:rsidRPr="00835516">
        <w:rPr>
          <w:rFonts w:cs="Arial"/>
          <w:szCs w:val="20"/>
          <w:lang w:val="sl-SI"/>
        </w:rPr>
        <w:t xml:space="preserve"> na sodiščih</w:t>
      </w:r>
      <w:r w:rsidR="003578FC" w:rsidRPr="00835516">
        <w:rPr>
          <w:rFonts w:cs="Arial"/>
          <w:szCs w:val="20"/>
          <w:lang w:val="sl-SI"/>
        </w:rPr>
        <w:t>,</w:t>
      </w:r>
      <w:r w:rsidR="00932C7C" w:rsidRPr="00835516">
        <w:rPr>
          <w:rFonts w:cs="Arial"/>
          <w:szCs w:val="20"/>
          <w:lang w:val="sl-SI"/>
        </w:rPr>
        <w:t xml:space="preserve"> državnih tožilstvih</w:t>
      </w:r>
      <w:r w:rsidR="003578FC" w:rsidRPr="00835516">
        <w:rPr>
          <w:rFonts w:cs="Arial"/>
          <w:szCs w:val="20"/>
          <w:lang w:val="sl-SI"/>
        </w:rPr>
        <w:t xml:space="preserve"> in državnem odvetništvu</w:t>
      </w:r>
      <w:r w:rsidR="00932C7C" w:rsidRPr="007B64FD">
        <w:rPr>
          <w:rFonts w:cs="Arial"/>
          <w:szCs w:val="20"/>
          <w:lang w:val="sl-SI"/>
        </w:rPr>
        <w:t>.</w:t>
      </w:r>
      <w:r w:rsidR="00355029" w:rsidRPr="007B64FD">
        <w:rPr>
          <w:rFonts w:cs="Arial"/>
          <w:szCs w:val="20"/>
          <w:lang w:val="sl-SI"/>
        </w:rPr>
        <w:t xml:space="preserve"> </w:t>
      </w:r>
      <w:r w:rsidR="007B64FD">
        <w:rPr>
          <w:rFonts w:cs="Arial"/>
          <w:szCs w:val="20"/>
          <w:lang w:val="sl-SI"/>
        </w:rPr>
        <w:t>Predvidenih je do 30</w:t>
      </w:r>
      <w:r w:rsidR="00F006EE" w:rsidRPr="007B64FD">
        <w:rPr>
          <w:rFonts w:cs="Arial"/>
          <w:szCs w:val="20"/>
          <w:lang w:val="sl-SI"/>
        </w:rPr>
        <w:t xml:space="preserve"> udeležencev</w:t>
      </w:r>
      <w:r w:rsidR="00355029" w:rsidRPr="007B64FD">
        <w:rPr>
          <w:rFonts w:cs="Arial"/>
          <w:szCs w:val="20"/>
          <w:lang w:val="sl-SI"/>
        </w:rPr>
        <w:t xml:space="preserve"> tečaj</w:t>
      </w:r>
      <w:r w:rsidR="007B64FD">
        <w:rPr>
          <w:rFonts w:cs="Arial"/>
          <w:szCs w:val="20"/>
          <w:lang w:val="sl-SI"/>
        </w:rPr>
        <w:t>a.</w:t>
      </w:r>
    </w:p>
    <w:p w14:paraId="0D60EEAB" w14:textId="6D66F1DE" w:rsidR="005F5F6B" w:rsidRPr="00835516" w:rsidRDefault="005F5F6B" w:rsidP="00AD77F0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AEE8D5" w14:textId="76A40383" w:rsidR="00C94A1D" w:rsidRDefault="005F5F6B" w:rsidP="00AD77F0">
      <w:pPr>
        <w:spacing w:line="276" w:lineRule="auto"/>
        <w:jc w:val="both"/>
        <w:rPr>
          <w:rFonts w:cs="Arial"/>
          <w:szCs w:val="20"/>
          <w:lang w:val="sl-SI"/>
        </w:rPr>
      </w:pPr>
      <w:r w:rsidRPr="00835516">
        <w:rPr>
          <w:rFonts w:cs="Arial"/>
          <w:szCs w:val="20"/>
          <w:lang w:val="sl-SI"/>
        </w:rPr>
        <w:t xml:space="preserve">Vodeni spletni tečaj, ki se bo pričel po zaključku uvodnega seminarja, bo </w:t>
      </w:r>
      <w:r w:rsidR="00AF283F" w:rsidRPr="00835516">
        <w:rPr>
          <w:rFonts w:cs="Arial"/>
          <w:szCs w:val="20"/>
          <w:lang w:val="sl-SI"/>
        </w:rPr>
        <w:t xml:space="preserve">v celoti </w:t>
      </w:r>
      <w:r w:rsidR="00537F3B" w:rsidRPr="00835516">
        <w:rPr>
          <w:rFonts w:cs="Arial"/>
          <w:szCs w:val="20"/>
          <w:lang w:val="sl-SI"/>
        </w:rPr>
        <w:t xml:space="preserve">potekal </w:t>
      </w:r>
      <w:r w:rsidR="00537F3B" w:rsidRPr="00835516">
        <w:rPr>
          <w:rFonts w:cs="Arial"/>
          <w:szCs w:val="20"/>
          <w:u w:val="single"/>
          <w:lang w:val="sl-SI"/>
        </w:rPr>
        <w:t>v slovenskem jeziku</w:t>
      </w:r>
      <w:r w:rsidR="004F649F" w:rsidRPr="00835516">
        <w:rPr>
          <w:rFonts w:cs="Arial"/>
          <w:szCs w:val="20"/>
          <w:lang w:val="sl-SI"/>
        </w:rPr>
        <w:t xml:space="preserve">, vodila ga bo </w:t>
      </w:r>
      <w:r w:rsidR="004F649F" w:rsidRPr="009A5424">
        <w:rPr>
          <w:rFonts w:cs="Arial"/>
          <w:szCs w:val="20"/>
          <w:lang w:val="sl-SI"/>
        </w:rPr>
        <w:t xml:space="preserve">višja sodnica Maša </w:t>
      </w:r>
      <w:proofErr w:type="spellStart"/>
      <w:r w:rsidR="004F649F" w:rsidRPr="009A5424">
        <w:rPr>
          <w:rFonts w:cs="Arial"/>
          <w:szCs w:val="20"/>
          <w:lang w:val="sl-SI"/>
        </w:rPr>
        <w:t>Butenko</w:t>
      </w:r>
      <w:proofErr w:type="spellEnd"/>
      <w:r w:rsidR="004F649F" w:rsidRPr="00835516">
        <w:rPr>
          <w:rFonts w:cs="Arial"/>
          <w:szCs w:val="20"/>
          <w:lang w:val="sl-SI"/>
        </w:rPr>
        <w:t xml:space="preserve">. </w:t>
      </w:r>
      <w:r w:rsidR="00AF283F" w:rsidRPr="00835516">
        <w:rPr>
          <w:rFonts w:cs="Arial"/>
          <w:szCs w:val="20"/>
          <w:lang w:val="sl-SI"/>
        </w:rPr>
        <w:t>Predvideno</w:t>
      </w:r>
      <w:r w:rsidR="00AF283F">
        <w:rPr>
          <w:rFonts w:cs="Arial"/>
          <w:szCs w:val="20"/>
          <w:lang w:val="sl-SI"/>
        </w:rPr>
        <w:t xml:space="preserve"> trajanje tečaja je dva meseca.</w:t>
      </w:r>
    </w:p>
    <w:p w14:paraId="5E34FBAA" w14:textId="77777777" w:rsidR="00C94A1D" w:rsidRDefault="00C94A1D" w:rsidP="00AD77F0">
      <w:pPr>
        <w:spacing w:line="276" w:lineRule="auto"/>
        <w:jc w:val="both"/>
        <w:rPr>
          <w:rFonts w:cs="Arial"/>
          <w:szCs w:val="20"/>
          <w:lang w:val="sl-SI"/>
        </w:rPr>
      </w:pPr>
    </w:p>
    <w:p w14:paraId="2676AC9B" w14:textId="77777777" w:rsidR="00C94A1D" w:rsidRDefault="00C94A1D" w:rsidP="00C94A1D">
      <w:pPr>
        <w:spacing w:line="276" w:lineRule="auto"/>
        <w:jc w:val="both"/>
        <w:rPr>
          <w:lang w:val="sl-SI"/>
        </w:rPr>
      </w:pPr>
      <w:r>
        <w:rPr>
          <w:lang w:val="sl-SI"/>
        </w:rPr>
        <w:lastRenderedPageBreak/>
        <w:t xml:space="preserve">E-tečaj udeleženec </w:t>
      </w:r>
      <w:r w:rsidRPr="000C5E89">
        <w:rPr>
          <w:lang w:val="sl-SI"/>
        </w:rPr>
        <w:t>v danem časovnem okvirju opravlja samostojno kadarkoli.</w:t>
      </w:r>
      <w:r>
        <w:rPr>
          <w:lang w:val="sl-SI"/>
        </w:rPr>
        <w:t xml:space="preserve"> Potek e-tečaja vodi in usmerja tutor prek učne platforme HELP in elektronskih sporočil. V okviru e-tečaja je na voljo tudi forum, na katerem lahko udeleženci e-tečaja izmenjujejo mnenja.</w:t>
      </w:r>
    </w:p>
    <w:p w14:paraId="0139C8A4" w14:textId="77777777" w:rsidR="00E82AE7" w:rsidRDefault="00E82AE7" w:rsidP="00AD77F0">
      <w:pPr>
        <w:spacing w:line="276" w:lineRule="auto"/>
        <w:jc w:val="both"/>
        <w:rPr>
          <w:rFonts w:cs="Arial"/>
          <w:szCs w:val="20"/>
          <w:lang w:val="sl-SI"/>
        </w:rPr>
      </w:pPr>
    </w:p>
    <w:p w14:paraId="20D2E251" w14:textId="319D8890" w:rsidR="00E82AE7" w:rsidRDefault="00E82AE7" w:rsidP="00AD77F0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>Udeleženci potrebu</w:t>
      </w:r>
      <w:r w:rsidR="000022F1">
        <w:rPr>
          <w:rFonts w:cs="Arial"/>
          <w:szCs w:val="20"/>
          <w:lang w:val="sl-SI"/>
        </w:rPr>
        <w:t>j</w:t>
      </w:r>
      <w:r>
        <w:rPr>
          <w:rFonts w:cs="Arial"/>
          <w:szCs w:val="20"/>
          <w:lang w:val="sl-SI"/>
        </w:rPr>
        <w:t xml:space="preserve">ejo za udeležbo na e-tečaju dostop do interneta in uporabniški račun HELP, prek katerega se dostopa do tečaja. Če udeleženci HELP računa še nimajo, </w:t>
      </w:r>
      <w:r w:rsidR="000022F1">
        <w:rPr>
          <w:rFonts w:cs="Arial"/>
          <w:szCs w:val="20"/>
          <w:lang w:val="sl-SI"/>
        </w:rPr>
        <w:t xml:space="preserve">ga </w:t>
      </w:r>
      <w:r w:rsidR="000D1E19">
        <w:rPr>
          <w:rFonts w:cs="Arial"/>
          <w:szCs w:val="20"/>
          <w:lang w:val="sl-SI"/>
        </w:rPr>
        <w:t>morajo ustvariti</w:t>
      </w:r>
      <w:r>
        <w:rPr>
          <w:rFonts w:cs="Arial"/>
          <w:szCs w:val="20"/>
          <w:lang w:val="sl-SI"/>
        </w:rPr>
        <w:t xml:space="preserve"> na spletni strani HELP (</w:t>
      </w:r>
      <w:hyperlink r:id="rId8" w:history="1">
        <w:r w:rsidRPr="00131F3D">
          <w:rPr>
            <w:rStyle w:val="Hiperpovezava"/>
            <w:lang w:val="sl-SI"/>
          </w:rPr>
          <w:t>https://help.elearning.ext.coe.int/login/</w:t>
        </w:r>
      </w:hyperlink>
      <w:r>
        <w:rPr>
          <w:lang w:val="sl-SI"/>
        </w:rPr>
        <w:t>).</w:t>
      </w:r>
    </w:p>
    <w:p w14:paraId="5A001527" w14:textId="77777777" w:rsidR="00E82AE7" w:rsidRDefault="00E82AE7" w:rsidP="00AD77F0">
      <w:pPr>
        <w:spacing w:line="276" w:lineRule="auto"/>
        <w:jc w:val="both"/>
        <w:rPr>
          <w:rFonts w:cs="Arial"/>
          <w:szCs w:val="20"/>
          <w:lang w:val="sl-SI"/>
        </w:rPr>
      </w:pPr>
    </w:p>
    <w:p w14:paraId="51619D4C" w14:textId="47251802" w:rsidR="00691976" w:rsidRPr="00B83B07" w:rsidRDefault="00AF283F" w:rsidP="00AD77F0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szCs w:val="20"/>
          <w:lang w:val="sl-SI"/>
        </w:rPr>
        <w:t>Na uvodnem seminarju</w:t>
      </w:r>
      <w:r w:rsidR="0086316F">
        <w:rPr>
          <w:rFonts w:cs="Arial"/>
          <w:szCs w:val="20"/>
          <w:lang w:val="sl-SI"/>
        </w:rPr>
        <w:t xml:space="preserve"> </w:t>
      </w:r>
      <w:r w:rsidR="00015FEF">
        <w:rPr>
          <w:rFonts w:cs="Arial"/>
          <w:szCs w:val="20"/>
          <w:lang w:val="sl-SI"/>
        </w:rPr>
        <w:t>bodo predstavljene vsebine e-tečaja</w:t>
      </w:r>
      <w:r w:rsidR="00B921D2">
        <w:rPr>
          <w:rFonts w:cs="Arial"/>
          <w:szCs w:val="20"/>
          <w:lang w:val="sl-SI"/>
        </w:rPr>
        <w:t xml:space="preserve"> (</w:t>
      </w:r>
      <w:r w:rsidR="004F649F">
        <w:rPr>
          <w:rFonts w:cs="Arial"/>
          <w:szCs w:val="20"/>
          <w:lang w:val="sl-SI"/>
        </w:rPr>
        <w:t>3</w:t>
      </w:r>
      <w:r w:rsidR="00B921D2">
        <w:rPr>
          <w:rFonts w:cs="Arial"/>
          <w:szCs w:val="20"/>
          <w:lang w:val="sl-SI"/>
        </w:rPr>
        <w:t xml:space="preserve"> modul</w:t>
      </w:r>
      <w:r w:rsidR="004F649F">
        <w:rPr>
          <w:rFonts w:cs="Arial"/>
          <w:szCs w:val="20"/>
          <w:lang w:val="sl-SI"/>
        </w:rPr>
        <w:t>i</w:t>
      </w:r>
      <w:r w:rsidR="00B921D2">
        <w:rPr>
          <w:rFonts w:cs="Arial"/>
          <w:szCs w:val="20"/>
          <w:lang w:val="sl-SI"/>
        </w:rPr>
        <w:t xml:space="preserve">), način njegove izvedbe in spletno orodje za sodelovanje </w:t>
      </w:r>
      <w:r w:rsidR="009B5073">
        <w:rPr>
          <w:rFonts w:cs="Arial"/>
          <w:szCs w:val="20"/>
          <w:lang w:val="sl-SI"/>
        </w:rPr>
        <w:t>na e-tečaju</w:t>
      </w:r>
      <w:r w:rsidR="00B83B07">
        <w:rPr>
          <w:rFonts w:cs="Arial"/>
          <w:szCs w:val="20"/>
          <w:lang w:val="sl-SI"/>
        </w:rPr>
        <w:t>.</w:t>
      </w:r>
    </w:p>
    <w:p w14:paraId="238080C6" w14:textId="77777777" w:rsidR="000C7EEC" w:rsidRDefault="000C7EEC" w:rsidP="00AD77F0">
      <w:pPr>
        <w:spacing w:line="276" w:lineRule="auto"/>
        <w:jc w:val="both"/>
        <w:rPr>
          <w:rFonts w:cs="Arial"/>
          <w:szCs w:val="20"/>
          <w:lang w:val="sl-SI"/>
        </w:rPr>
      </w:pPr>
    </w:p>
    <w:p w14:paraId="1FC62025" w14:textId="1F5447A5" w:rsidR="004A5B15" w:rsidRDefault="00A86B2C" w:rsidP="00AD77F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Vljudno vas vabimo, </w:t>
      </w:r>
      <w:r w:rsidR="00492D67">
        <w:rPr>
          <w:rFonts w:cs="Arial"/>
          <w:szCs w:val="20"/>
          <w:lang w:val="sl-SI"/>
        </w:rPr>
        <w:t xml:space="preserve">da </w:t>
      </w:r>
      <w:r w:rsidR="00492D67" w:rsidRPr="009A22F9">
        <w:rPr>
          <w:rFonts w:cs="Arial"/>
          <w:b/>
          <w:bCs/>
          <w:szCs w:val="20"/>
          <w:lang w:val="sl-SI"/>
        </w:rPr>
        <w:t>prijave</w:t>
      </w:r>
      <w:r w:rsidR="00492D67">
        <w:rPr>
          <w:rFonts w:cs="Arial"/>
          <w:szCs w:val="20"/>
          <w:lang w:val="sl-SI"/>
        </w:rPr>
        <w:t xml:space="preserve"> za udeležbo na e-tečaju in uvodnem seminarju </w:t>
      </w:r>
      <w:r w:rsidR="0086316F" w:rsidRPr="0086316F">
        <w:rPr>
          <w:rFonts w:cs="Arial"/>
          <w:b/>
          <w:bCs/>
          <w:szCs w:val="20"/>
          <w:lang w:val="sl-SI"/>
        </w:rPr>
        <w:t xml:space="preserve">oddate </w:t>
      </w:r>
      <w:r w:rsidR="00492D67" w:rsidRPr="009A22F9">
        <w:rPr>
          <w:rFonts w:cs="Arial"/>
          <w:b/>
          <w:bCs/>
          <w:szCs w:val="20"/>
          <w:lang w:val="sl-SI"/>
        </w:rPr>
        <w:t xml:space="preserve">prek portala </w:t>
      </w:r>
      <w:proofErr w:type="spellStart"/>
      <w:r w:rsidR="00492D67" w:rsidRPr="009A22F9">
        <w:rPr>
          <w:rFonts w:cs="Arial"/>
          <w:b/>
          <w:bCs/>
          <w:szCs w:val="20"/>
          <w:lang w:val="sl-SI"/>
        </w:rPr>
        <w:t>eCIP</w:t>
      </w:r>
      <w:proofErr w:type="spellEnd"/>
      <w:r w:rsidR="00492D67" w:rsidRPr="009A22F9">
        <w:rPr>
          <w:rFonts w:cs="Arial"/>
          <w:b/>
          <w:bCs/>
          <w:szCs w:val="20"/>
          <w:lang w:val="sl-SI"/>
        </w:rPr>
        <w:t xml:space="preserve"> </w:t>
      </w:r>
      <w:r w:rsidR="00492D67" w:rsidRPr="009A22F9">
        <w:rPr>
          <w:rFonts w:cs="Arial"/>
          <w:b/>
          <w:bCs/>
          <w:szCs w:val="20"/>
          <w:u w:val="single"/>
          <w:lang w:val="sl-SI"/>
        </w:rPr>
        <w:t xml:space="preserve">do </w:t>
      </w:r>
      <w:r w:rsidR="007B64FD">
        <w:rPr>
          <w:rFonts w:cs="Arial"/>
          <w:b/>
          <w:bCs/>
          <w:szCs w:val="20"/>
          <w:u w:val="single"/>
          <w:lang w:val="sl-SI"/>
        </w:rPr>
        <w:t>18</w:t>
      </w:r>
      <w:r w:rsidR="00B83B07">
        <w:rPr>
          <w:rFonts w:cs="Arial"/>
          <w:b/>
          <w:bCs/>
          <w:szCs w:val="20"/>
          <w:u w:val="single"/>
          <w:lang w:val="sl-SI"/>
        </w:rPr>
        <w:t xml:space="preserve">. </w:t>
      </w:r>
      <w:r w:rsidR="007B64FD">
        <w:rPr>
          <w:rFonts w:cs="Arial"/>
          <w:b/>
          <w:bCs/>
          <w:szCs w:val="20"/>
          <w:u w:val="single"/>
          <w:lang w:val="sl-SI"/>
        </w:rPr>
        <w:t>avgusta</w:t>
      </w:r>
      <w:r w:rsidR="00203C4E">
        <w:rPr>
          <w:rFonts w:cs="Arial"/>
          <w:b/>
          <w:bCs/>
          <w:szCs w:val="20"/>
          <w:u w:val="single"/>
          <w:lang w:val="sl-SI"/>
        </w:rPr>
        <w:t xml:space="preserve"> 2025</w:t>
      </w:r>
      <w:r w:rsidR="004A5B15">
        <w:rPr>
          <w:rFonts w:cs="Arial"/>
          <w:szCs w:val="20"/>
          <w:lang w:val="sl-SI"/>
        </w:rPr>
        <w:t xml:space="preserve">, in sicer </w:t>
      </w:r>
      <w:r w:rsidR="004A5B15" w:rsidRPr="00203C4E">
        <w:rPr>
          <w:rFonts w:cs="Arial"/>
          <w:szCs w:val="20"/>
          <w:lang w:val="sl-SI"/>
        </w:rPr>
        <w:t>ime in priimek, elektronski naslov, organ zaposlitve ter delovno mesto prijavljenega</w:t>
      </w:r>
      <w:r w:rsidR="004A5B15">
        <w:rPr>
          <w:rFonts w:cs="Arial"/>
          <w:szCs w:val="20"/>
          <w:lang w:val="sl-SI"/>
        </w:rPr>
        <w:t>.</w:t>
      </w:r>
    </w:p>
    <w:p w14:paraId="41BA466F" w14:textId="77777777" w:rsidR="004A5B15" w:rsidRDefault="004A5B15" w:rsidP="00AD77F0">
      <w:pPr>
        <w:spacing w:line="276" w:lineRule="auto"/>
        <w:jc w:val="both"/>
        <w:rPr>
          <w:rFonts w:cs="Arial"/>
          <w:szCs w:val="20"/>
          <w:lang w:val="sl-SI"/>
        </w:rPr>
      </w:pPr>
    </w:p>
    <w:p w14:paraId="11C9C08D" w14:textId="7CACA113" w:rsidR="00ED7744" w:rsidRDefault="004A5B15" w:rsidP="00AD77F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 tehnično pomoč pri prijavah je na voljo Enotni kontaktni center (EKC), </w:t>
      </w:r>
      <w:r w:rsidR="00A31EB0">
        <w:rPr>
          <w:rFonts w:cs="Arial"/>
          <w:szCs w:val="20"/>
          <w:lang w:val="sl-SI"/>
        </w:rPr>
        <w:t xml:space="preserve">in sicer na telefonski številki 080 2002 ali elektronskem naslovu </w:t>
      </w:r>
      <w:hyperlink r:id="rId9" w:history="1">
        <w:r w:rsidR="00A31EB0" w:rsidRPr="00131F3D">
          <w:rPr>
            <w:rStyle w:val="Hiperpovezava"/>
            <w:rFonts w:cs="Arial"/>
            <w:szCs w:val="20"/>
            <w:lang w:val="sl-SI"/>
          </w:rPr>
          <w:t>ekc@gov.si</w:t>
        </w:r>
      </w:hyperlink>
      <w:r w:rsidR="00A31EB0">
        <w:rPr>
          <w:rFonts w:cs="Arial"/>
          <w:szCs w:val="20"/>
          <w:lang w:val="sl-SI"/>
        </w:rPr>
        <w:t>.</w:t>
      </w:r>
      <w:r w:rsidR="00A31EB0">
        <w:rPr>
          <w:rFonts w:cs="Arial"/>
          <w:szCs w:val="20"/>
          <w:lang w:val="sl-SI"/>
        </w:rPr>
        <w:tab/>
      </w:r>
    </w:p>
    <w:p w14:paraId="2D82C19F" w14:textId="77777777" w:rsidR="00ED7744" w:rsidRDefault="00ED7744" w:rsidP="00AD77F0">
      <w:pPr>
        <w:spacing w:line="276" w:lineRule="auto"/>
        <w:jc w:val="both"/>
        <w:rPr>
          <w:rFonts w:cs="Arial"/>
          <w:szCs w:val="20"/>
          <w:lang w:val="sl-SI"/>
        </w:rPr>
      </w:pPr>
    </w:p>
    <w:p w14:paraId="0CC30150" w14:textId="2D03EFAA" w:rsidR="00A86B2C" w:rsidRPr="00574586" w:rsidRDefault="00A86B2C" w:rsidP="00AD77F0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Kontaktna oseba na Centru za izobraževanje v pravosodju je </w:t>
      </w:r>
      <w:r w:rsidR="004B5E14">
        <w:rPr>
          <w:rFonts w:cs="Arial"/>
          <w:szCs w:val="20"/>
          <w:lang w:val="sl-SI"/>
        </w:rPr>
        <w:t xml:space="preserve">mag. </w:t>
      </w:r>
      <w:r w:rsidR="00F45B55">
        <w:rPr>
          <w:rFonts w:cs="Arial"/>
          <w:szCs w:val="20"/>
          <w:lang w:val="sl-SI"/>
        </w:rPr>
        <w:t>Nina Potisek</w:t>
      </w:r>
      <w:r>
        <w:rPr>
          <w:rFonts w:cs="Arial"/>
          <w:szCs w:val="20"/>
          <w:lang w:val="sl-SI"/>
        </w:rPr>
        <w:t xml:space="preserve">, ki je za vse dodatne informacije dosegljiva na telefonski številki 01 369 </w:t>
      </w:r>
      <w:r w:rsidR="00F45B55">
        <w:rPr>
          <w:rFonts w:cs="Arial"/>
          <w:szCs w:val="20"/>
          <w:lang w:val="sl-SI"/>
        </w:rPr>
        <w:t>5213</w:t>
      </w:r>
      <w:r>
        <w:rPr>
          <w:rFonts w:cs="Arial"/>
          <w:szCs w:val="20"/>
          <w:lang w:val="sl-SI"/>
        </w:rPr>
        <w:t xml:space="preserve"> oziroma elektronskem naslovu </w:t>
      </w:r>
      <w:r w:rsidR="004B5E14" w:rsidRPr="00AB0945">
        <w:rPr>
          <w:lang w:val="pl-PL"/>
        </w:rPr>
        <w:t>nina.potisek@gov.si.</w:t>
      </w:r>
      <w:r>
        <w:rPr>
          <w:rFonts w:cs="Arial"/>
          <w:szCs w:val="20"/>
          <w:lang w:val="sl-SI"/>
        </w:rPr>
        <w:t xml:space="preserve"> </w:t>
      </w:r>
    </w:p>
    <w:p w14:paraId="28D27F8F" w14:textId="2E74512A" w:rsidR="00574586" w:rsidRPr="00574586" w:rsidRDefault="00574586" w:rsidP="00AD77F0">
      <w:pPr>
        <w:spacing w:line="276" w:lineRule="auto"/>
        <w:rPr>
          <w:rFonts w:cs="Arial"/>
          <w:szCs w:val="20"/>
          <w:lang w:val="sl-SI"/>
        </w:rPr>
      </w:pPr>
    </w:p>
    <w:p w14:paraId="5B58C13D" w14:textId="77777777" w:rsidR="00DF0A1E" w:rsidRDefault="00DF0A1E" w:rsidP="00AD77F0">
      <w:pPr>
        <w:suppressAutoHyphens/>
        <w:spacing w:line="276" w:lineRule="auto"/>
        <w:rPr>
          <w:rFonts w:cs="Arial"/>
          <w:szCs w:val="20"/>
          <w:lang w:val="sl-SI" w:eastAsia="ar-SA"/>
        </w:rPr>
      </w:pPr>
    </w:p>
    <w:p w14:paraId="14DBD6AC" w14:textId="7F11723E" w:rsidR="00997040" w:rsidRDefault="00997040" w:rsidP="00AD77F0">
      <w:pPr>
        <w:suppressAutoHyphens/>
        <w:spacing w:line="276" w:lineRule="auto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Vljudno vabljeni</w:t>
      </w:r>
      <w:r w:rsidR="006E4D8E">
        <w:rPr>
          <w:rFonts w:cs="Arial"/>
          <w:szCs w:val="20"/>
          <w:lang w:val="sl-SI" w:eastAsia="ar-SA"/>
        </w:rPr>
        <w:t>!</w:t>
      </w:r>
    </w:p>
    <w:p w14:paraId="163DD590" w14:textId="77777777" w:rsidR="00060D8B" w:rsidRDefault="00060D8B" w:rsidP="00AD77F0">
      <w:pPr>
        <w:suppressAutoHyphens/>
        <w:spacing w:line="276" w:lineRule="auto"/>
        <w:rPr>
          <w:rFonts w:cs="Arial"/>
          <w:szCs w:val="20"/>
          <w:lang w:val="sl-SI" w:eastAsia="ar-SA"/>
        </w:rPr>
      </w:pPr>
    </w:p>
    <w:p w14:paraId="52399ED4" w14:textId="77777777" w:rsidR="006E4D8E" w:rsidRDefault="006E4D8E" w:rsidP="00AD77F0">
      <w:pPr>
        <w:suppressAutoHyphens/>
        <w:spacing w:line="276" w:lineRule="auto"/>
        <w:rPr>
          <w:rFonts w:cs="Arial"/>
          <w:szCs w:val="20"/>
          <w:lang w:val="sl-SI" w:eastAsia="ar-SA"/>
        </w:rPr>
      </w:pPr>
    </w:p>
    <w:tbl>
      <w:tblPr>
        <w:tblW w:w="884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35"/>
        <w:gridCol w:w="6007"/>
      </w:tblGrid>
      <w:tr w:rsidR="00997040" w:rsidRPr="00276A1C" w14:paraId="5F24342F" w14:textId="77777777" w:rsidTr="00393A3C">
        <w:trPr>
          <w:trHeight w:val="1261"/>
          <w:jc w:val="center"/>
        </w:trPr>
        <w:tc>
          <w:tcPr>
            <w:tcW w:w="2835" w:type="dxa"/>
          </w:tcPr>
          <w:p w14:paraId="483E3361" w14:textId="77777777" w:rsidR="00997040" w:rsidRDefault="00997040" w:rsidP="00AD77F0">
            <w:pPr>
              <w:tabs>
                <w:tab w:val="left" w:pos="2552"/>
              </w:tabs>
              <w:spacing w:line="276" w:lineRule="auto"/>
              <w:ind w:left="37" w:hanging="37"/>
              <w:rPr>
                <w:lang w:val="sl-SI"/>
              </w:rPr>
            </w:pPr>
          </w:p>
          <w:p w14:paraId="1545F877" w14:textId="77777777" w:rsidR="00997040" w:rsidRDefault="00997040" w:rsidP="00AD77F0">
            <w:pPr>
              <w:tabs>
                <w:tab w:val="left" w:pos="2552"/>
              </w:tabs>
              <w:spacing w:line="276" w:lineRule="auto"/>
              <w:ind w:left="37" w:hanging="37"/>
              <w:rPr>
                <w:lang w:val="sl-SI"/>
              </w:rPr>
            </w:pPr>
          </w:p>
          <w:p w14:paraId="3859BA1C" w14:textId="04898C2F" w:rsidR="00997040" w:rsidRDefault="00997040" w:rsidP="00AD77F0">
            <w:pPr>
              <w:tabs>
                <w:tab w:val="left" w:pos="2552"/>
              </w:tabs>
              <w:spacing w:line="276" w:lineRule="auto"/>
              <w:ind w:left="37" w:hanging="37"/>
              <w:rPr>
                <w:lang w:val="sl-SI"/>
              </w:rPr>
            </w:pPr>
          </w:p>
          <w:p w14:paraId="17E29154" w14:textId="77777777" w:rsidR="00B50680" w:rsidRDefault="00B50680" w:rsidP="00B50680">
            <w:pPr>
              <w:tabs>
                <w:tab w:val="left" w:pos="2552"/>
              </w:tabs>
              <w:spacing w:line="276" w:lineRule="auto"/>
              <w:rPr>
                <w:lang w:val="sl-SI"/>
              </w:rPr>
            </w:pPr>
          </w:p>
          <w:p w14:paraId="2433A2D8" w14:textId="77777777" w:rsidR="006E4D8E" w:rsidRDefault="006E4D8E" w:rsidP="00B50680">
            <w:pPr>
              <w:tabs>
                <w:tab w:val="left" w:pos="2552"/>
              </w:tabs>
              <w:spacing w:line="276" w:lineRule="auto"/>
              <w:rPr>
                <w:lang w:val="sl-SI"/>
              </w:rPr>
            </w:pPr>
          </w:p>
          <w:p w14:paraId="2D61023F" w14:textId="77777777" w:rsidR="001649FB" w:rsidRDefault="001649FB" w:rsidP="00B50680">
            <w:pPr>
              <w:tabs>
                <w:tab w:val="left" w:pos="2552"/>
              </w:tabs>
              <w:spacing w:line="276" w:lineRule="auto"/>
              <w:rPr>
                <w:lang w:val="sl-SI"/>
              </w:rPr>
            </w:pPr>
          </w:p>
          <w:p w14:paraId="39E53A6F" w14:textId="77777777" w:rsidR="00F150E5" w:rsidRDefault="00F150E5" w:rsidP="00B50680">
            <w:pPr>
              <w:tabs>
                <w:tab w:val="left" w:pos="2552"/>
              </w:tabs>
              <w:spacing w:line="276" w:lineRule="auto"/>
              <w:rPr>
                <w:lang w:val="sl-SI"/>
              </w:rPr>
            </w:pPr>
          </w:p>
          <w:p w14:paraId="45D49B25" w14:textId="77777777" w:rsidR="00F150E5" w:rsidRDefault="00F150E5" w:rsidP="00F150E5">
            <w:pPr>
              <w:tabs>
                <w:tab w:val="left" w:pos="2552"/>
              </w:tabs>
              <w:spacing w:line="276" w:lineRule="auto"/>
              <w:rPr>
                <w:color w:val="000000"/>
                <w:lang w:val="sl-SI"/>
              </w:rPr>
            </w:pPr>
          </w:p>
          <w:p w14:paraId="213A9F94" w14:textId="77777777" w:rsidR="00F150E5" w:rsidRDefault="00F150E5" w:rsidP="00F150E5">
            <w:pPr>
              <w:tabs>
                <w:tab w:val="left" w:pos="2552"/>
              </w:tabs>
              <w:spacing w:line="276" w:lineRule="auto"/>
              <w:rPr>
                <w:color w:val="000000"/>
                <w:lang w:val="sl-SI"/>
              </w:rPr>
            </w:pPr>
          </w:p>
          <w:p w14:paraId="69CB41DA" w14:textId="7238386C" w:rsidR="00714499" w:rsidRPr="001649FB" w:rsidRDefault="00714499" w:rsidP="00F150E5">
            <w:pPr>
              <w:tabs>
                <w:tab w:val="left" w:pos="2552"/>
              </w:tabs>
              <w:spacing w:line="276" w:lineRule="auto"/>
              <w:rPr>
                <w:color w:val="000000"/>
                <w:lang w:val="sl-SI"/>
              </w:rPr>
            </w:pPr>
          </w:p>
        </w:tc>
        <w:tc>
          <w:tcPr>
            <w:tcW w:w="6007" w:type="dxa"/>
          </w:tcPr>
          <w:p w14:paraId="049AF541" w14:textId="77777777" w:rsidR="00E47F6D" w:rsidRPr="00E47F6D" w:rsidRDefault="00E47F6D" w:rsidP="00E47F6D">
            <w:pPr>
              <w:tabs>
                <w:tab w:val="left" w:pos="2552"/>
              </w:tabs>
              <w:spacing w:line="276" w:lineRule="auto"/>
              <w:jc w:val="center"/>
              <w:rPr>
                <w:b/>
                <w:bCs/>
                <w:lang w:val="sl-SI"/>
              </w:rPr>
            </w:pPr>
            <w:r w:rsidRPr="00E47F6D">
              <w:rPr>
                <w:b/>
                <w:bCs/>
                <w:lang w:val="sl-SI"/>
              </w:rPr>
              <w:t>Kristina Umek Jenko</w:t>
            </w:r>
          </w:p>
          <w:p w14:paraId="35AA3E49" w14:textId="47BF6341" w:rsidR="00DF0A1E" w:rsidRPr="00DF0A1E" w:rsidRDefault="00E47F6D" w:rsidP="00E47F6D">
            <w:pPr>
              <w:tabs>
                <w:tab w:val="left" w:pos="2552"/>
              </w:tabs>
              <w:spacing w:line="276" w:lineRule="auto"/>
              <w:jc w:val="center"/>
              <w:rPr>
                <w:b/>
                <w:bCs/>
                <w:lang w:val="sl-SI"/>
              </w:rPr>
            </w:pPr>
            <w:r w:rsidRPr="00E47F6D">
              <w:rPr>
                <w:b/>
                <w:bCs/>
                <w:lang w:val="sl-SI"/>
              </w:rPr>
              <w:t>vodja sektorja za izobraževanje v pravosodju</w:t>
            </w:r>
          </w:p>
        </w:tc>
      </w:tr>
    </w:tbl>
    <w:p w14:paraId="3E2E7EE5" w14:textId="5493EFC0" w:rsidR="00574586" w:rsidRPr="009A22F9" w:rsidRDefault="00574586" w:rsidP="00AD77F0">
      <w:pPr>
        <w:pStyle w:val="Odstavekseznama"/>
        <w:numPr>
          <w:ilvl w:val="0"/>
          <w:numId w:val="13"/>
        </w:numPr>
        <w:spacing w:line="276" w:lineRule="auto"/>
        <w:rPr>
          <w:rFonts w:cs="Arial"/>
          <w:szCs w:val="20"/>
          <w:lang w:val="sl-SI"/>
        </w:rPr>
      </w:pPr>
    </w:p>
    <w:sectPr w:rsidR="00574586" w:rsidRPr="009A22F9" w:rsidSect="00125967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984D" w14:textId="77777777" w:rsidR="00505770" w:rsidRDefault="00505770">
      <w:r>
        <w:separator/>
      </w:r>
    </w:p>
  </w:endnote>
  <w:endnote w:type="continuationSeparator" w:id="0">
    <w:p w14:paraId="62691109" w14:textId="77777777" w:rsidR="00505770" w:rsidRDefault="0050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478668"/>
      <w:docPartObj>
        <w:docPartGallery w:val="Page Numbers (Bottom of Page)"/>
        <w:docPartUnique/>
      </w:docPartObj>
    </w:sdtPr>
    <w:sdtEndPr/>
    <w:sdtContent>
      <w:p w14:paraId="3B509BD3" w14:textId="4F14CFD5" w:rsidR="007A622A" w:rsidRDefault="007A622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266CB40A" w14:textId="5D75D529" w:rsidR="00D048C7" w:rsidRDefault="00D048C7" w:rsidP="00D048C7">
    <w:pPr>
      <w:tabs>
        <w:tab w:val="left" w:pos="1560"/>
      </w:tabs>
      <w:jc w:val="center"/>
      <w:rPr>
        <w:rFonts w:cs="Arial"/>
        <w:sz w:val="14"/>
        <w:lang w:val="sl"/>
      </w:rPr>
    </w:pPr>
  </w:p>
  <w:p w14:paraId="3F84D2C9" w14:textId="09DB12A0" w:rsidR="007A622A" w:rsidRPr="00D048C7" w:rsidRDefault="007A622A" w:rsidP="002F6D25">
    <w:pPr>
      <w:tabs>
        <w:tab w:val="left" w:pos="1560"/>
      </w:tabs>
      <w:jc w:val="center"/>
      <w:rPr>
        <w:rFonts w:cs="Arial"/>
        <w:sz w:val="14"/>
        <w:lang w:val="s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DAD4" w14:textId="0B03800D" w:rsidR="00D048C7" w:rsidRDefault="00D048C7" w:rsidP="00D048C7">
    <w:pPr>
      <w:tabs>
        <w:tab w:val="left" w:pos="1560"/>
      </w:tabs>
      <w:jc w:val="center"/>
      <w:rPr>
        <w:rFonts w:cs="Arial"/>
        <w:sz w:val="14"/>
        <w:lang w:val="sl"/>
      </w:rPr>
    </w:pPr>
  </w:p>
  <w:p w14:paraId="0F4B36D3" w14:textId="20541B09" w:rsidR="00755467" w:rsidRPr="00AD2764" w:rsidRDefault="00755467" w:rsidP="00AD2764">
    <w:pPr>
      <w:tabs>
        <w:tab w:val="left" w:pos="1560"/>
      </w:tabs>
      <w:jc w:val="center"/>
      <w:rPr>
        <w:rFonts w:cs="Arial"/>
        <w:sz w:val="14"/>
        <w:lang w:val="s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8F4B" w14:textId="77777777" w:rsidR="00505770" w:rsidRDefault="00505770">
      <w:r>
        <w:separator/>
      </w:r>
    </w:p>
  </w:footnote>
  <w:footnote w:type="continuationSeparator" w:id="0">
    <w:p w14:paraId="501601EF" w14:textId="77777777" w:rsidR="00505770" w:rsidRDefault="0050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0FB0" w14:textId="77777777" w:rsidR="00755467" w:rsidRPr="00110CBD" w:rsidRDefault="0075546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10B0" w14:textId="2D37D546" w:rsidR="00755467" w:rsidRPr="008D1FB2" w:rsidRDefault="002E6CB3" w:rsidP="00D048C7">
    <w:pPr>
      <w:pStyle w:val="Glava"/>
      <w:tabs>
        <w:tab w:val="clear" w:pos="4320"/>
        <w:tab w:val="clear" w:pos="8640"/>
        <w:tab w:val="center" w:pos="2220"/>
      </w:tabs>
      <w:spacing w:line="240" w:lineRule="exact"/>
      <w:rPr>
        <w:rFonts w:ascii="Republika" w:hAnsi="Republika" w:cs="Arial"/>
        <w:bCs/>
        <w:szCs w:val="20"/>
        <w:lang w:val="sl-SI"/>
      </w:rPr>
    </w:pPr>
    <w:r w:rsidRPr="0053089D">
      <w:rPr>
        <w:noProof/>
      </w:rPr>
      <w:drawing>
        <wp:anchor distT="0" distB="0" distL="114300" distR="114300" simplePos="0" relativeHeight="251671552" behindDoc="0" locked="0" layoutInCell="1" allowOverlap="1" wp14:anchorId="7BBA7010" wp14:editId="13EB4A78">
          <wp:simplePos x="0" y="0"/>
          <wp:positionH relativeFrom="column">
            <wp:posOffset>2947588</wp:posOffset>
          </wp:positionH>
          <wp:positionV relativeFrom="paragraph">
            <wp:posOffset>-363579</wp:posOffset>
          </wp:positionV>
          <wp:extent cx="3081020" cy="727710"/>
          <wp:effectExtent l="0" t="0" r="0" b="0"/>
          <wp:wrapThrough wrapText="bothSides">
            <wp:wrapPolygon edited="0">
              <wp:start x="10684" y="3958"/>
              <wp:lineTo x="1469" y="5089"/>
              <wp:lineTo x="1469" y="11309"/>
              <wp:lineTo x="6544" y="14136"/>
              <wp:lineTo x="6544" y="18660"/>
              <wp:lineTo x="14958" y="18660"/>
              <wp:lineTo x="14958" y="14136"/>
              <wp:lineTo x="20300" y="11309"/>
              <wp:lineTo x="20300" y="5089"/>
              <wp:lineTo x="14958" y="3958"/>
              <wp:lineTo x="10684" y="3958"/>
            </wp:wrapPolygon>
          </wp:wrapThrough>
          <wp:docPr id="1" name="Slika 1">
            <a:extLst xmlns:a="http://schemas.openxmlformats.org/drawingml/2006/main">
              <a:ext uri="{FF2B5EF4-FFF2-40B4-BE49-F238E27FC236}">
                <a16:creationId xmlns:a16="http://schemas.microsoft.com/office/drawing/2014/main" id="{B6CF718C-0BAB-FF2B-645E-26FD61BA23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B6CF718C-0BAB-FF2B-645E-26FD61BA23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02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FB2" w:rsidRPr="002E6CB3">
      <w:rPr>
        <w:noProof/>
        <w:lang w:val="it-IT"/>
      </w:rPr>
      <w:t xml:space="preserve"> </w:t>
    </w:r>
    <w:r w:rsidR="00755467" w:rsidRPr="008D1FB2">
      <w:rPr>
        <w:bCs/>
        <w:noProof/>
        <w:lang w:val="sl-SI" w:eastAsia="sl-SI"/>
      </w:rPr>
      <w:drawing>
        <wp:anchor distT="0" distB="0" distL="114300" distR="114300" simplePos="0" relativeHeight="251663360" behindDoc="1" locked="0" layoutInCell="1" allowOverlap="1" wp14:anchorId="5C211A1F" wp14:editId="34CCA23F">
          <wp:simplePos x="0" y="0"/>
          <wp:positionH relativeFrom="page">
            <wp:posOffset>571500</wp:posOffset>
          </wp:positionH>
          <wp:positionV relativeFrom="page">
            <wp:posOffset>742950</wp:posOffset>
          </wp:positionV>
          <wp:extent cx="2990850" cy="650875"/>
          <wp:effectExtent l="0" t="0" r="0" b="0"/>
          <wp:wrapTight wrapText="bothSides">
            <wp:wrapPolygon edited="0">
              <wp:start x="0" y="0"/>
              <wp:lineTo x="0" y="20862"/>
              <wp:lineTo x="21462" y="20862"/>
              <wp:lineTo x="21462" y="0"/>
              <wp:lineTo x="0" y="0"/>
            </wp:wrapPolygon>
          </wp:wrapTight>
          <wp:docPr id="2" name="Slika 2" descr="0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5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2" t="44310" r="17792" b="1169"/>
                  <a:stretch/>
                </pic:blipFill>
                <pic:spPr bwMode="auto">
                  <a:xfrm>
                    <a:off x="0" y="0"/>
                    <a:ext cx="299085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8C7" w:rsidRPr="008D1FB2">
      <w:rPr>
        <w:rFonts w:ascii="Republika" w:hAnsi="Republika" w:cs="Arial"/>
        <w:bCs/>
        <w:szCs w:val="20"/>
        <w:lang w:val="sl-SI"/>
      </w:rPr>
      <w:tab/>
    </w:r>
  </w:p>
  <w:p w14:paraId="00430616" w14:textId="47EEBF90" w:rsidR="002E6CB3" w:rsidRDefault="00755467" w:rsidP="002E6CB3">
    <w:pPr>
      <w:pStyle w:val="Glava"/>
      <w:tabs>
        <w:tab w:val="clear" w:pos="4320"/>
        <w:tab w:val="clear" w:pos="8640"/>
        <w:tab w:val="center" w:pos="2220"/>
      </w:tabs>
      <w:spacing w:line="240" w:lineRule="exact"/>
      <w:rPr>
        <w:rFonts w:ascii="Republika" w:hAnsi="Republika" w:cs="Arial"/>
        <w:b/>
        <w:szCs w:val="20"/>
        <w:lang w:val="sl-SI"/>
      </w:rPr>
    </w:pPr>
    <w:r>
      <w:rPr>
        <w:rFonts w:ascii="Republika" w:hAnsi="Republika" w:cs="Arial"/>
        <w:b/>
        <w:szCs w:val="20"/>
        <w:lang w:val="sl-SI"/>
      </w:rPr>
      <w:t xml:space="preserve"> </w:t>
    </w:r>
    <w:r w:rsidR="00D048C7">
      <w:rPr>
        <w:rFonts w:ascii="Republika" w:hAnsi="Republika" w:cs="Arial"/>
        <w:b/>
        <w:szCs w:val="20"/>
        <w:lang w:val="sl-SI"/>
      </w:rPr>
      <w:tab/>
    </w:r>
  </w:p>
  <w:p w14:paraId="247E1850" w14:textId="5FD2357D" w:rsidR="002E6CB3" w:rsidRPr="002E6CB3" w:rsidRDefault="002E6CB3" w:rsidP="002E6CB3">
    <w:pPr>
      <w:pStyle w:val="Glava"/>
      <w:tabs>
        <w:tab w:val="clear" w:pos="4320"/>
        <w:tab w:val="clear" w:pos="8640"/>
        <w:tab w:val="center" w:pos="2220"/>
      </w:tabs>
      <w:spacing w:line="240" w:lineRule="exact"/>
      <w:rPr>
        <w:rFonts w:ascii="Republika" w:hAnsi="Republika" w:cs="Arial"/>
        <w:b/>
        <w:szCs w:val="20"/>
        <w:lang w:val="sl-SI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4BDD7EBE" wp14:editId="2610F382">
          <wp:simplePos x="0" y="0"/>
          <wp:positionH relativeFrom="column">
            <wp:posOffset>4554524</wp:posOffset>
          </wp:positionH>
          <wp:positionV relativeFrom="paragraph">
            <wp:posOffset>54610</wp:posOffset>
          </wp:positionV>
          <wp:extent cx="476250" cy="644525"/>
          <wp:effectExtent l="0" t="0" r="0" b="3175"/>
          <wp:wrapTight wrapText="bothSides">
            <wp:wrapPolygon edited="0">
              <wp:start x="12960" y="0"/>
              <wp:lineTo x="0" y="2554"/>
              <wp:lineTo x="0" y="20430"/>
              <wp:lineTo x="15552" y="21068"/>
              <wp:lineTo x="20736" y="21068"/>
              <wp:lineTo x="20736" y="6384"/>
              <wp:lineTo x="18144" y="0"/>
              <wp:lineTo x="12960" y="0"/>
            </wp:wrapPolygon>
          </wp:wrapTight>
          <wp:docPr id="17871809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7D5487FA" wp14:editId="40215457">
          <wp:simplePos x="0" y="0"/>
          <wp:positionH relativeFrom="column">
            <wp:posOffset>3910855</wp:posOffset>
          </wp:positionH>
          <wp:positionV relativeFrom="paragraph">
            <wp:posOffset>59690</wp:posOffset>
          </wp:positionV>
          <wp:extent cx="551057" cy="64897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057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BC3105" w14:textId="6452C7F5" w:rsidR="002E6CB3" w:rsidRPr="002E6CB3" w:rsidRDefault="002E6CB3" w:rsidP="002E6CB3">
    <w:pPr>
      <w:pStyle w:val="Glava"/>
      <w:tabs>
        <w:tab w:val="clear" w:pos="4320"/>
        <w:tab w:val="left" w:pos="5112"/>
      </w:tabs>
      <w:spacing w:before="80" w:line="240" w:lineRule="exact"/>
      <w:rPr>
        <w:rFonts w:ascii="Aptos" w:hAnsi="Aptos" w:cs="Arial"/>
        <w:sz w:val="18"/>
        <w:szCs w:val="28"/>
        <w:lang w:val="sl-SI"/>
      </w:rPr>
    </w:pPr>
    <w:r w:rsidRPr="002E6CB3">
      <w:rPr>
        <w:rFonts w:ascii="Aptos" w:hAnsi="Aptos" w:cs="Arial"/>
        <w:sz w:val="18"/>
        <w:szCs w:val="28"/>
        <w:lang w:val="sl-SI"/>
      </w:rPr>
      <w:t>Župančičeva ulica 3, 1000 Ljubljana</w:t>
    </w:r>
    <w:r w:rsidRPr="002E6CB3">
      <w:rPr>
        <w:rFonts w:ascii="Aptos" w:hAnsi="Aptos" w:cs="Arial"/>
        <w:sz w:val="18"/>
        <w:szCs w:val="28"/>
        <w:lang w:val="sl-SI"/>
      </w:rPr>
      <w:tab/>
    </w:r>
  </w:p>
  <w:p w14:paraId="7FB17CAE" w14:textId="7A11D8EF" w:rsidR="002E6CB3" w:rsidRPr="002E6CB3" w:rsidRDefault="002E6CB3" w:rsidP="002E6CB3">
    <w:pPr>
      <w:pStyle w:val="Glava"/>
      <w:tabs>
        <w:tab w:val="clear" w:pos="4320"/>
        <w:tab w:val="left" w:pos="5112"/>
      </w:tabs>
      <w:spacing w:line="240" w:lineRule="exact"/>
      <w:rPr>
        <w:rFonts w:ascii="Aptos" w:hAnsi="Aptos"/>
        <w:sz w:val="18"/>
        <w:szCs w:val="18"/>
        <w:lang w:val="it-IT"/>
      </w:rPr>
    </w:pPr>
    <w:r w:rsidRPr="002E6CB3">
      <w:rPr>
        <w:rFonts w:ascii="Aptos" w:hAnsi="Aptos"/>
        <w:sz w:val="18"/>
        <w:szCs w:val="18"/>
        <w:lang w:val="it-IT"/>
      </w:rPr>
      <w:t xml:space="preserve">T: 01 </w:t>
    </w:r>
    <w:r w:rsidRPr="002E6CB3">
      <w:rPr>
        <w:rFonts w:ascii="Aptos" w:hAnsi="Aptos" w:cs="Arial"/>
        <w:sz w:val="18"/>
        <w:szCs w:val="28"/>
        <w:lang w:val="sl-SI"/>
      </w:rPr>
      <w:t>369</w:t>
    </w:r>
    <w:r w:rsidRPr="002E6CB3">
      <w:rPr>
        <w:rFonts w:ascii="Aptos" w:hAnsi="Aptos"/>
        <w:sz w:val="18"/>
        <w:szCs w:val="18"/>
        <w:lang w:val="it-IT"/>
      </w:rPr>
      <w:t xml:space="preserve"> 57 70</w:t>
    </w:r>
  </w:p>
  <w:p w14:paraId="570926AE" w14:textId="77777777" w:rsidR="002E6CB3" w:rsidRPr="002E6CB3" w:rsidRDefault="002E6CB3" w:rsidP="002E6CB3">
    <w:pPr>
      <w:pStyle w:val="Glava"/>
      <w:tabs>
        <w:tab w:val="clear" w:pos="4320"/>
        <w:tab w:val="left" w:pos="5112"/>
      </w:tabs>
      <w:spacing w:line="240" w:lineRule="exact"/>
      <w:rPr>
        <w:rFonts w:ascii="Aptos" w:hAnsi="Aptos" w:cs="Arial"/>
        <w:sz w:val="18"/>
        <w:szCs w:val="18"/>
        <w:lang w:val="sl-SI"/>
      </w:rPr>
    </w:pPr>
    <w:r w:rsidRPr="002E6CB3">
      <w:rPr>
        <w:rFonts w:ascii="Aptos" w:hAnsi="Aptos"/>
        <w:sz w:val="18"/>
        <w:szCs w:val="18"/>
        <w:lang w:val="it-IT"/>
      </w:rPr>
      <w:t>F: 01 369 57 65</w:t>
    </w:r>
  </w:p>
  <w:p w14:paraId="151DCAA3" w14:textId="77777777" w:rsidR="002E6CB3" w:rsidRPr="002E6CB3" w:rsidRDefault="002E6CB3" w:rsidP="002E6CB3">
    <w:pPr>
      <w:pStyle w:val="Glava"/>
      <w:tabs>
        <w:tab w:val="clear" w:pos="4320"/>
        <w:tab w:val="left" w:pos="5112"/>
      </w:tabs>
      <w:spacing w:line="240" w:lineRule="exact"/>
      <w:rPr>
        <w:rFonts w:ascii="Aptos" w:hAnsi="Aptos" w:cs="Arial"/>
        <w:sz w:val="18"/>
        <w:szCs w:val="28"/>
        <w:lang w:val="sl-SI"/>
      </w:rPr>
    </w:pPr>
    <w:r w:rsidRPr="002E6CB3">
      <w:rPr>
        <w:rFonts w:ascii="Aptos" w:hAnsi="Aptos" w:cs="Arial"/>
        <w:sz w:val="18"/>
        <w:szCs w:val="28"/>
        <w:lang w:val="sl-SI"/>
      </w:rPr>
      <w:t>E: gp.mp@gov.si</w:t>
    </w:r>
  </w:p>
  <w:p w14:paraId="09C7B1DB" w14:textId="7FE445BF" w:rsidR="00755467" w:rsidRDefault="00E47F6D" w:rsidP="002E6CB3">
    <w:pPr>
      <w:pStyle w:val="Glava"/>
      <w:tabs>
        <w:tab w:val="clear" w:pos="4320"/>
        <w:tab w:val="left" w:pos="546"/>
        <w:tab w:val="left" w:pos="5112"/>
      </w:tabs>
      <w:spacing w:line="240" w:lineRule="exact"/>
      <w:rPr>
        <w:rFonts w:ascii="Aptos" w:hAnsi="Aptos" w:cs="Arial"/>
        <w:sz w:val="18"/>
        <w:szCs w:val="28"/>
        <w:lang w:val="sl-SI"/>
      </w:rPr>
    </w:pPr>
    <w:hyperlink r:id="rId5" w:history="1">
      <w:r w:rsidR="002E6CB3" w:rsidRPr="009F46C3">
        <w:rPr>
          <w:rStyle w:val="Hiperpovezava"/>
          <w:rFonts w:ascii="Aptos" w:hAnsi="Aptos" w:cs="Arial"/>
          <w:sz w:val="18"/>
          <w:szCs w:val="28"/>
          <w:lang w:val="sl-SI"/>
        </w:rPr>
        <w:t>https://cip.gov.si/</w:t>
      </w:r>
    </w:hyperlink>
  </w:p>
  <w:p w14:paraId="35C5887D" w14:textId="77777777" w:rsidR="002E6CB3" w:rsidRPr="002E6CB3" w:rsidRDefault="002E6CB3" w:rsidP="002E6CB3">
    <w:pPr>
      <w:pStyle w:val="Glava"/>
      <w:tabs>
        <w:tab w:val="clear" w:pos="4320"/>
        <w:tab w:val="left" w:pos="546"/>
        <w:tab w:val="left" w:pos="5112"/>
      </w:tabs>
      <w:spacing w:line="240" w:lineRule="exact"/>
      <w:rPr>
        <w:rFonts w:ascii="Aptos" w:hAnsi="Aptos" w:cs="Arial"/>
        <w:sz w:val="18"/>
        <w:szCs w:val="28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968"/>
    <w:multiLevelType w:val="hybridMultilevel"/>
    <w:tmpl w:val="EA36B920"/>
    <w:lvl w:ilvl="0" w:tplc="16C84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B7D27"/>
    <w:multiLevelType w:val="hybridMultilevel"/>
    <w:tmpl w:val="DE8A0FB0"/>
    <w:lvl w:ilvl="0" w:tplc="90768752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2D4792"/>
    <w:multiLevelType w:val="hybridMultilevel"/>
    <w:tmpl w:val="DB8E72D6"/>
    <w:lvl w:ilvl="0" w:tplc="9076875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64F"/>
    <w:multiLevelType w:val="hybridMultilevel"/>
    <w:tmpl w:val="59D01336"/>
    <w:lvl w:ilvl="0" w:tplc="A4B2D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0C9E"/>
    <w:multiLevelType w:val="hybridMultilevel"/>
    <w:tmpl w:val="8DAC8D6C"/>
    <w:lvl w:ilvl="0" w:tplc="7A6C095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552AB"/>
    <w:multiLevelType w:val="hybridMultilevel"/>
    <w:tmpl w:val="09E618AE"/>
    <w:lvl w:ilvl="0" w:tplc="7FB490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C1DA6"/>
    <w:multiLevelType w:val="hybridMultilevel"/>
    <w:tmpl w:val="CBA29782"/>
    <w:lvl w:ilvl="0" w:tplc="E76E2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62BAF"/>
    <w:multiLevelType w:val="hybridMultilevel"/>
    <w:tmpl w:val="E648D632"/>
    <w:lvl w:ilvl="0" w:tplc="9120179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826AA1"/>
    <w:multiLevelType w:val="hybridMultilevel"/>
    <w:tmpl w:val="33EC7014"/>
    <w:lvl w:ilvl="0" w:tplc="B308AB6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681787">
    <w:abstractNumId w:val="12"/>
  </w:num>
  <w:num w:numId="2" w16cid:durableId="952172639">
    <w:abstractNumId w:val="5"/>
  </w:num>
  <w:num w:numId="3" w16cid:durableId="1006633974">
    <w:abstractNumId w:val="9"/>
  </w:num>
  <w:num w:numId="4" w16cid:durableId="611744155">
    <w:abstractNumId w:val="1"/>
  </w:num>
  <w:num w:numId="5" w16cid:durableId="1695961645">
    <w:abstractNumId w:val="2"/>
  </w:num>
  <w:num w:numId="6" w16cid:durableId="1041593718">
    <w:abstractNumId w:val="11"/>
  </w:num>
  <w:num w:numId="7" w16cid:durableId="492142126">
    <w:abstractNumId w:val="13"/>
  </w:num>
  <w:num w:numId="8" w16cid:durableId="555244049">
    <w:abstractNumId w:val="0"/>
  </w:num>
  <w:num w:numId="9" w16cid:durableId="1582448385">
    <w:abstractNumId w:val="10"/>
  </w:num>
  <w:num w:numId="10" w16cid:durableId="884947138">
    <w:abstractNumId w:val="4"/>
  </w:num>
  <w:num w:numId="11" w16cid:durableId="1508255346">
    <w:abstractNumId w:val="3"/>
  </w:num>
  <w:num w:numId="12" w16cid:durableId="140586631">
    <w:abstractNumId w:val="7"/>
  </w:num>
  <w:num w:numId="13" w16cid:durableId="1321736685">
    <w:abstractNumId w:val="6"/>
  </w:num>
  <w:num w:numId="14" w16cid:durableId="977881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05"/>
    <w:rsid w:val="000022F1"/>
    <w:rsid w:val="00015472"/>
    <w:rsid w:val="00015FEF"/>
    <w:rsid w:val="00020BFC"/>
    <w:rsid w:val="000233B2"/>
    <w:rsid w:val="00023A88"/>
    <w:rsid w:val="000255E0"/>
    <w:rsid w:val="00026644"/>
    <w:rsid w:val="00030C09"/>
    <w:rsid w:val="00030F8B"/>
    <w:rsid w:val="00031B66"/>
    <w:rsid w:val="00032707"/>
    <w:rsid w:val="00041DC0"/>
    <w:rsid w:val="000459D0"/>
    <w:rsid w:val="000474C1"/>
    <w:rsid w:val="0005384D"/>
    <w:rsid w:val="00057D3D"/>
    <w:rsid w:val="00060D8B"/>
    <w:rsid w:val="00064090"/>
    <w:rsid w:val="00071F1F"/>
    <w:rsid w:val="00073A10"/>
    <w:rsid w:val="00083437"/>
    <w:rsid w:val="00084907"/>
    <w:rsid w:val="000855C6"/>
    <w:rsid w:val="00090FB5"/>
    <w:rsid w:val="00093D6A"/>
    <w:rsid w:val="0009790F"/>
    <w:rsid w:val="000A7238"/>
    <w:rsid w:val="000B1EFA"/>
    <w:rsid w:val="000B3ACC"/>
    <w:rsid w:val="000C5E89"/>
    <w:rsid w:val="000C7EEC"/>
    <w:rsid w:val="000D1E19"/>
    <w:rsid w:val="000E158B"/>
    <w:rsid w:val="000E1BDD"/>
    <w:rsid w:val="000E49B8"/>
    <w:rsid w:val="000E62F4"/>
    <w:rsid w:val="000F6873"/>
    <w:rsid w:val="00106025"/>
    <w:rsid w:val="00107E33"/>
    <w:rsid w:val="00120981"/>
    <w:rsid w:val="00125967"/>
    <w:rsid w:val="00125EB3"/>
    <w:rsid w:val="0013265E"/>
    <w:rsid w:val="001357B2"/>
    <w:rsid w:val="00144118"/>
    <w:rsid w:val="00144746"/>
    <w:rsid w:val="00152687"/>
    <w:rsid w:val="00164079"/>
    <w:rsid w:val="001649FB"/>
    <w:rsid w:val="00164F00"/>
    <w:rsid w:val="0017478F"/>
    <w:rsid w:val="00182B8C"/>
    <w:rsid w:val="00183082"/>
    <w:rsid w:val="001865D7"/>
    <w:rsid w:val="001A2110"/>
    <w:rsid w:val="001A352D"/>
    <w:rsid w:val="001A73D8"/>
    <w:rsid w:val="001B5C53"/>
    <w:rsid w:val="001C324D"/>
    <w:rsid w:val="001C497B"/>
    <w:rsid w:val="001C4F79"/>
    <w:rsid w:val="001C50B7"/>
    <w:rsid w:val="001D3C93"/>
    <w:rsid w:val="001D3F3F"/>
    <w:rsid w:val="001E35E9"/>
    <w:rsid w:val="001E66B7"/>
    <w:rsid w:val="001E7C22"/>
    <w:rsid w:val="001F041B"/>
    <w:rsid w:val="001F7B41"/>
    <w:rsid w:val="002013E0"/>
    <w:rsid w:val="0020193D"/>
    <w:rsid w:val="00202A77"/>
    <w:rsid w:val="00203C4E"/>
    <w:rsid w:val="002072F1"/>
    <w:rsid w:val="002077F3"/>
    <w:rsid w:val="002257B5"/>
    <w:rsid w:val="00237DA5"/>
    <w:rsid w:val="00246EE4"/>
    <w:rsid w:val="0024721C"/>
    <w:rsid w:val="00247B1C"/>
    <w:rsid w:val="002526F6"/>
    <w:rsid w:val="00257C8A"/>
    <w:rsid w:val="00267718"/>
    <w:rsid w:val="00271CE5"/>
    <w:rsid w:val="00276588"/>
    <w:rsid w:val="00276A1C"/>
    <w:rsid w:val="0027767E"/>
    <w:rsid w:val="00277BA5"/>
    <w:rsid w:val="00282020"/>
    <w:rsid w:val="00282F8D"/>
    <w:rsid w:val="0028672D"/>
    <w:rsid w:val="00287690"/>
    <w:rsid w:val="00290AE9"/>
    <w:rsid w:val="00293A39"/>
    <w:rsid w:val="002944B1"/>
    <w:rsid w:val="002A2B69"/>
    <w:rsid w:val="002A5DF2"/>
    <w:rsid w:val="002B128F"/>
    <w:rsid w:val="002B1755"/>
    <w:rsid w:val="002B271D"/>
    <w:rsid w:val="002B2D4B"/>
    <w:rsid w:val="002B3E88"/>
    <w:rsid w:val="002C51F3"/>
    <w:rsid w:val="002C6B57"/>
    <w:rsid w:val="002D0DAC"/>
    <w:rsid w:val="002D4DED"/>
    <w:rsid w:val="002E34D5"/>
    <w:rsid w:val="002E6CB3"/>
    <w:rsid w:val="002F30B2"/>
    <w:rsid w:val="002F6D25"/>
    <w:rsid w:val="002F6DDD"/>
    <w:rsid w:val="00302088"/>
    <w:rsid w:val="003048AF"/>
    <w:rsid w:val="00306B98"/>
    <w:rsid w:val="00311C3C"/>
    <w:rsid w:val="00312A16"/>
    <w:rsid w:val="00320C0A"/>
    <w:rsid w:val="0032288A"/>
    <w:rsid w:val="003312D3"/>
    <w:rsid w:val="00331EB0"/>
    <w:rsid w:val="00336F14"/>
    <w:rsid w:val="003379FD"/>
    <w:rsid w:val="003426E9"/>
    <w:rsid w:val="00343396"/>
    <w:rsid w:val="003440C3"/>
    <w:rsid w:val="00345EB8"/>
    <w:rsid w:val="0035246E"/>
    <w:rsid w:val="00355029"/>
    <w:rsid w:val="00356396"/>
    <w:rsid w:val="003578FC"/>
    <w:rsid w:val="00362192"/>
    <w:rsid w:val="003636BF"/>
    <w:rsid w:val="003640C6"/>
    <w:rsid w:val="00371442"/>
    <w:rsid w:val="003739C6"/>
    <w:rsid w:val="00374916"/>
    <w:rsid w:val="003845B4"/>
    <w:rsid w:val="00385E48"/>
    <w:rsid w:val="00387B1A"/>
    <w:rsid w:val="00393A3C"/>
    <w:rsid w:val="00394C56"/>
    <w:rsid w:val="00397C32"/>
    <w:rsid w:val="003A31BC"/>
    <w:rsid w:val="003A3A66"/>
    <w:rsid w:val="003B798E"/>
    <w:rsid w:val="003C0245"/>
    <w:rsid w:val="003C2BA2"/>
    <w:rsid w:val="003C32C8"/>
    <w:rsid w:val="003C5EE5"/>
    <w:rsid w:val="003D3B31"/>
    <w:rsid w:val="003D3D9D"/>
    <w:rsid w:val="003E1C74"/>
    <w:rsid w:val="003E26F8"/>
    <w:rsid w:val="003E4309"/>
    <w:rsid w:val="003E721C"/>
    <w:rsid w:val="003F1BFC"/>
    <w:rsid w:val="003F30BC"/>
    <w:rsid w:val="00432686"/>
    <w:rsid w:val="0043713E"/>
    <w:rsid w:val="00441D62"/>
    <w:rsid w:val="0044203C"/>
    <w:rsid w:val="0044609F"/>
    <w:rsid w:val="004505B7"/>
    <w:rsid w:val="004530E4"/>
    <w:rsid w:val="0045326C"/>
    <w:rsid w:val="004657EE"/>
    <w:rsid w:val="004719D1"/>
    <w:rsid w:val="00480F06"/>
    <w:rsid w:val="004856AB"/>
    <w:rsid w:val="0049175B"/>
    <w:rsid w:val="00492CA2"/>
    <w:rsid w:val="00492D67"/>
    <w:rsid w:val="00493221"/>
    <w:rsid w:val="00496086"/>
    <w:rsid w:val="004A38AA"/>
    <w:rsid w:val="004A436A"/>
    <w:rsid w:val="004A5B15"/>
    <w:rsid w:val="004B38CD"/>
    <w:rsid w:val="004B5E14"/>
    <w:rsid w:val="004B70EF"/>
    <w:rsid w:val="004C3903"/>
    <w:rsid w:val="004C42FD"/>
    <w:rsid w:val="004F0283"/>
    <w:rsid w:val="004F2D1C"/>
    <w:rsid w:val="004F3076"/>
    <w:rsid w:val="004F5695"/>
    <w:rsid w:val="004F649F"/>
    <w:rsid w:val="00505770"/>
    <w:rsid w:val="00514BC9"/>
    <w:rsid w:val="005160CA"/>
    <w:rsid w:val="0052361E"/>
    <w:rsid w:val="00526246"/>
    <w:rsid w:val="00534D8D"/>
    <w:rsid w:val="00535763"/>
    <w:rsid w:val="00537F3B"/>
    <w:rsid w:val="005465FF"/>
    <w:rsid w:val="005503F6"/>
    <w:rsid w:val="005567DD"/>
    <w:rsid w:val="00567106"/>
    <w:rsid w:val="0057115F"/>
    <w:rsid w:val="00572BBD"/>
    <w:rsid w:val="00574586"/>
    <w:rsid w:val="0058308B"/>
    <w:rsid w:val="005B69FF"/>
    <w:rsid w:val="005C5BAE"/>
    <w:rsid w:val="005C6F73"/>
    <w:rsid w:val="005D38A3"/>
    <w:rsid w:val="005E05D2"/>
    <w:rsid w:val="005E1D3C"/>
    <w:rsid w:val="005E5F56"/>
    <w:rsid w:val="005E7DF6"/>
    <w:rsid w:val="005F5F6B"/>
    <w:rsid w:val="0062455D"/>
    <w:rsid w:val="00625AE6"/>
    <w:rsid w:val="00632253"/>
    <w:rsid w:val="00635417"/>
    <w:rsid w:val="00636941"/>
    <w:rsid w:val="0063702C"/>
    <w:rsid w:val="00641DD3"/>
    <w:rsid w:val="00642714"/>
    <w:rsid w:val="0064402E"/>
    <w:rsid w:val="006455CE"/>
    <w:rsid w:val="00655841"/>
    <w:rsid w:val="00656F89"/>
    <w:rsid w:val="00661C3A"/>
    <w:rsid w:val="00662C80"/>
    <w:rsid w:val="00663C29"/>
    <w:rsid w:val="00665122"/>
    <w:rsid w:val="00670ABA"/>
    <w:rsid w:val="00672856"/>
    <w:rsid w:val="0067390C"/>
    <w:rsid w:val="0068193A"/>
    <w:rsid w:val="00690249"/>
    <w:rsid w:val="00691976"/>
    <w:rsid w:val="006954C2"/>
    <w:rsid w:val="0069778D"/>
    <w:rsid w:val="00697D77"/>
    <w:rsid w:val="006A6118"/>
    <w:rsid w:val="006A7594"/>
    <w:rsid w:val="006A7C25"/>
    <w:rsid w:val="006B60C8"/>
    <w:rsid w:val="006B7BF2"/>
    <w:rsid w:val="006D0CC7"/>
    <w:rsid w:val="006D1693"/>
    <w:rsid w:val="006D7B15"/>
    <w:rsid w:val="006E4C12"/>
    <w:rsid w:val="006E4D8E"/>
    <w:rsid w:val="006F06CB"/>
    <w:rsid w:val="006F0ABB"/>
    <w:rsid w:val="00705138"/>
    <w:rsid w:val="00714499"/>
    <w:rsid w:val="00733017"/>
    <w:rsid w:val="00737AAF"/>
    <w:rsid w:val="007426F1"/>
    <w:rsid w:val="0074343B"/>
    <w:rsid w:val="00755467"/>
    <w:rsid w:val="00756DBF"/>
    <w:rsid w:val="00760709"/>
    <w:rsid w:val="00761D27"/>
    <w:rsid w:val="00766B2F"/>
    <w:rsid w:val="00770D9C"/>
    <w:rsid w:val="00777147"/>
    <w:rsid w:val="0077739D"/>
    <w:rsid w:val="007810BF"/>
    <w:rsid w:val="00783310"/>
    <w:rsid w:val="00794E9C"/>
    <w:rsid w:val="00795E55"/>
    <w:rsid w:val="007A4A6D"/>
    <w:rsid w:val="007A622A"/>
    <w:rsid w:val="007B3E01"/>
    <w:rsid w:val="007B48D0"/>
    <w:rsid w:val="007B5491"/>
    <w:rsid w:val="007B64FD"/>
    <w:rsid w:val="007C65C8"/>
    <w:rsid w:val="007D1BCF"/>
    <w:rsid w:val="007D21A0"/>
    <w:rsid w:val="007D25B5"/>
    <w:rsid w:val="007D7004"/>
    <w:rsid w:val="007D75CF"/>
    <w:rsid w:val="007E0440"/>
    <w:rsid w:val="007E6DC5"/>
    <w:rsid w:val="00802A69"/>
    <w:rsid w:val="00812F38"/>
    <w:rsid w:val="00816D37"/>
    <w:rsid w:val="008212B7"/>
    <w:rsid w:val="00826190"/>
    <w:rsid w:val="00827AEB"/>
    <w:rsid w:val="00833924"/>
    <w:rsid w:val="008344F8"/>
    <w:rsid w:val="00835516"/>
    <w:rsid w:val="008534F4"/>
    <w:rsid w:val="0086316F"/>
    <w:rsid w:val="008647B4"/>
    <w:rsid w:val="008702C4"/>
    <w:rsid w:val="008712FE"/>
    <w:rsid w:val="0087502A"/>
    <w:rsid w:val="008752DC"/>
    <w:rsid w:val="00876322"/>
    <w:rsid w:val="0088043C"/>
    <w:rsid w:val="00884889"/>
    <w:rsid w:val="008906C9"/>
    <w:rsid w:val="00892AF5"/>
    <w:rsid w:val="00894688"/>
    <w:rsid w:val="00895057"/>
    <w:rsid w:val="008969EC"/>
    <w:rsid w:val="008A5176"/>
    <w:rsid w:val="008B60AD"/>
    <w:rsid w:val="008C1272"/>
    <w:rsid w:val="008C5257"/>
    <w:rsid w:val="008C5738"/>
    <w:rsid w:val="008C64ED"/>
    <w:rsid w:val="008D04F0"/>
    <w:rsid w:val="008D1FB2"/>
    <w:rsid w:val="008D3301"/>
    <w:rsid w:val="008D707D"/>
    <w:rsid w:val="008D78C7"/>
    <w:rsid w:val="008E7754"/>
    <w:rsid w:val="008F3500"/>
    <w:rsid w:val="008F543A"/>
    <w:rsid w:val="008F75D5"/>
    <w:rsid w:val="009026E8"/>
    <w:rsid w:val="00903A5F"/>
    <w:rsid w:val="00911849"/>
    <w:rsid w:val="0092121B"/>
    <w:rsid w:val="00923453"/>
    <w:rsid w:val="00924E3C"/>
    <w:rsid w:val="00932C7C"/>
    <w:rsid w:val="00933330"/>
    <w:rsid w:val="0094202F"/>
    <w:rsid w:val="00944F34"/>
    <w:rsid w:val="009464A8"/>
    <w:rsid w:val="00947A77"/>
    <w:rsid w:val="00947DEF"/>
    <w:rsid w:val="00952281"/>
    <w:rsid w:val="009559BE"/>
    <w:rsid w:val="00955FA5"/>
    <w:rsid w:val="009612BB"/>
    <w:rsid w:val="00963B6F"/>
    <w:rsid w:val="00964921"/>
    <w:rsid w:val="00971505"/>
    <w:rsid w:val="00974624"/>
    <w:rsid w:val="009769FB"/>
    <w:rsid w:val="00987305"/>
    <w:rsid w:val="00993DD9"/>
    <w:rsid w:val="00997040"/>
    <w:rsid w:val="009A1AC7"/>
    <w:rsid w:val="009A22F9"/>
    <w:rsid w:val="009A5424"/>
    <w:rsid w:val="009A59FB"/>
    <w:rsid w:val="009A60EA"/>
    <w:rsid w:val="009B06CA"/>
    <w:rsid w:val="009B0C1A"/>
    <w:rsid w:val="009B3D83"/>
    <w:rsid w:val="009B4C9F"/>
    <w:rsid w:val="009B5073"/>
    <w:rsid w:val="009B7561"/>
    <w:rsid w:val="009B7D44"/>
    <w:rsid w:val="009C2A6A"/>
    <w:rsid w:val="009C3F3F"/>
    <w:rsid w:val="009C48A0"/>
    <w:rsid w:val="009C740A"/>
    <w:rsid w:val="009D0275"/>
    <w:rsid w:val="009D1305"/>
    <w:rsid w:val="009D60F6"/>
    <w:rsid w:val="009E0D1E"/>
    <w:rsid w:val="00A06061"/>
    <w:rsid w:val="00A125C5"/>
    <w:rsid w:val="00A134A7"/>
    <w:rsid w:val="00A134B5"/>
    <w:rsid w:val="00A17AA9"/>
    <w:rsid w:val="00A2211D"/>
    <w:rsid w:val="00A2451C"/>
    <w:rsid w:val="00A31EB0"/>
    <w:rsid w:val="00A372D5"/>
    <w:rsid w:val="00A41371"/>
    <w:rsid w:val="00A56BBE"/>
    <w:rsid w:val="00A6395E"/>
    <w:rsid w:val="00A65EE7"/>
    <w:rsid w:val="00A670FC"/>
    <w:rsid w:val="00A70133"/>
    <w:rsid w:val="00A714FD"/>
    <w:rsid w:val="00A7682B"/>
    <w:rsid w:val="00A770A6"/>
    <w:rsid w:val="00A813B1"/>
    <w:rsid w:val="00A820C8"/>
    <w:rsid w:val="00A845E2"/>
    <w:rsid w:val="00A86B2C"/>
    <w:rsid w:val="00A93E30"/>
    <w:rsid w:val="00A97F6F"/>
    <w:rsid w:val="00AA1C60"/>
    <w:rsid w:val="00AB0509"/>
    <w:rsid w:val="00AB0945"/>
    <w:rsid w:val="00AB112D"/>
    <w:rsid w:val="00AB36C4"/>
    <w:rsid w:val="00AB60DA"/>
    <w:rsid w:val="00AC32B2"/>
    <w:rsid w:val="00AD00ED"/>
    <w:rsid w:val="00AD2764"/>
    <w:rsid w:val="00AD29B9"/>
    <w:rsid w:val="00AD77F0"/>
    <w:rsid w:val="00AF283F"/>
    <w:rsid w:val="00AF3D1D"/>
    <w:rsid w:val="00AF3E1C"/>
    <w:rsid w:val="00B073DB"/>
    <w:rsid w:val="00B15E98"/>
    <w:rsid w:val="00B17141"/>
    <w:rsid w:val="00B172CD"/>
    <w:rsid w:val="00B1772C"/>
    <w:rsid w:val="00B17EA9"/>
    <w:rsid w:val="00B31575"/>
    <w:rsid w:val="00B50680"/>
    <w:rsid w:val="00B55DC5"/>
    <w:rsid w:val="00B56394"/>
    <w:rsid w:val="00B56BB3"/>
    <w:rsid w:val="00B600AB"/>
    <w:rsid w:val="00B603F8"/>
    <w:rsid w:val="00B61E2F"/>
    <w:rsid w:val="00B64F30"/>
    <w:rsid w:val="00B83B07"/>
    <w:rsid w:val="00B8547D"/>
    <w:rsid w:val="00B87D46"/>
    <w:rsid w:val="00B90CA8"/>
    <w:rsid w:val="00B921D2"/>
    <w:rsid w:val="00B922C8"/>
    <w:rsid w:val="00B93084"/>
    <w:rsid w:val="00B958C3"/>
    <w:rsid w:val="00BB0B72"/>
    <w:rsid w:val="00BB21F8"/>
    <w:rsid w:val="00BB3846"/>
    <w:rsid w:val="00BC243D"/>
    <w:rsid w:val="00BC6EAA"/>
    <w:rsid w:val="00BD4528"/>
    <w:rsid w:val="00C05056"/>
    <w:rsid w:val="00C119E5"/>
    <w:rsid w:val="00C151C5"/>
    <w:rsid w:val="00C22BBD"/>
    <w:rsid w:val="00C24FFE"/>
    <w:rsid w:val="00C250D5"/>
    <w:rsid w:val="00C30504"/>
    <w:rsid w:val="00C3279B"/>
    <w:rsid w:val="00C3392D"/>
    <w:rsid w:val="00C346FF"/>
    <w:rsid w:val="00C35666"/>
    <w:rsid w:val="00C362D9"/>
    <w:rsid w:val="00C43373"/>
    <w:rsid w:val="00C47893"/>
    <w:rsid w:val="00C47B05"/>
    <w:rsid w:val="00C50623"/>
    <w:rsid w:val="00C51896"/>
    <w:rsid w:val="00C54637"/>
    <w:rsid w:val="00C5599A"/>
    <w:rsid w:val="00C5607B"/>
    <w:rsid w:val="00C605CC"/>
    <w:rsid w:val="00C6375D"/>
    <w:rsid w:val="00C72088"/>
    <w:rsid w:val="00C74B2F"/>
    <w:rsid w:val="00C84873"/>
    <w:rsid w:val="00C92898"/>
    <w:rsid w:val="00C94A1D"/>
    <w:rsid w:val="00CA24AC"/>
    <w:rsid w:val="00CA4340"/>
    <w:rsid w:val="00CA7A55"/>
    <w:rsid w:val="00CB213C"/>
    <w:rsid w:val="00CB4D8C"/>
    <w:rsid w:val="00CC33F8"/>
    <w:rsid w:val="00CC549C"/>
    <w:rsid w:val="00CD13AC"/>
    <w:rsid w:val="00CD35BF"/>
    <w:rsid w:val="00CD7E26"/>
    <w:rsid w:val="00CE5238"/>
    <w:rsid w:val="00CE7514"/>
    <w:rsid w:val="00CF2D02"/>
    <w:rsid w:val="00CF6BCF"/>
    <w:rsid w:val="00CF739B"/>
    <w:rsid w:val="00D04233"/>
    <w:rsid w:val="00D048C7"/>
    <w:rsid w:val="00D12A00"/>
    <w:rsid w:val="00D23A3B"/>
    <w:rsid w:val="00D248DE"/>
    <w:rsid w:val="00D26DA1"/>
    <w:rsid w:val="00D31396"/>
    <w:rsid w:val="00D34769"/>
    <w:rsid w:val="00D35494"/>
    <w:rsid w:val="00D35834"/>
    <w:rsid w:val="00D50570"/>
    <w:rsid w:val="00D509B5"/>
    <w:rsid w:val="00D53788"/>
    <w:rsid w:val="00D54DEC"/>
    <w:rsid w:val="00D566D0"/>
    <w:rsid w:val="00D6265C"/>
    <w:rsid w:val="00D639FB"/>
    <w:rsid w:val="00D70D69"/>
    <w:rsid w:val="00D721D2"/>
    <w:rsid w:val="00D80856"/>
    <w:rsid w:val="00D82DFB"/>
    <w:rsid w:val="00D8542D"/>
    <w:rsid w:val="00D87788"/>
    <w:rsid w:val="00D96056"/>
    <w:rsid w:val="00DA433E"/>
    <w:rsid w:val="00DA490A"/>
    <w:rsid w:val="00DB1E4D"/>
    <w:rsid w:val="00DB2C5E"/>
    <w:rsid w:val="00DB6C3C"/>
    <w:rsid w:val="00DC13A5"/>
    <w:rsid w:val="00DC6A71"/>
    <w:rsid w:val="00DC6C89"/>
    <w:rsid w:val="00DD5BB1"/>
    <w:rsid w:val="00DD6C2E"/>
    <w:rsid w:val="00DF0A1E"/>
    <w:rsid w:val="00DF1F8C"/>
    <w:rsid w:val="00DF458B"/>
    <w:rsid w:val="00DF571A"/>
    <w:rsid w:val="00DF6533"/>
    <w:rsid w:val="00E01634"/>
    <w:rsid w:val="00E02FCD"/>
    <w:rsid w:val="00E0357D"/>
    <w:rsid w:val="00E03CED"/>
    <w:rsid w:val="00E1340D"/>
    <w:rsid w:val="00E17615"/>
    <w:rsid w:val="00E25B55"/>
    <w:rsid w:val="00E33590"/>
    <w:rsid w:val="00E33606"/>
    <w:rsid w:val="00E4769C"/>
    <w:rsid w:val="00E47F6D"/>
    <w:rsid w:val="00E54E06"/>
    <w:rsid w:val="00E670E8"/>
    <w:rsid w:val="00E70384"/>
    <w:rsid w:val="00E71D90"/>
    <w:rsid w:val="00E72001"/>
    <w:rsid w:val="00E729D0"/>
    <w:rsid w:val="00E74806"/>
    <w:rsid w:val="00E82AE7"/>
    <w:rsid w:val="00E83158"/>
    <w:rsid w:val="00E84D59"/>
    <w:rsid w:val="00E904B6"/>
    <w:rsid w:val="00E954AA"/>
    <w:rsid w:val="00E96B37"/>
    <w:rsid w:val="00EA209E"/>
    <w:rsid w:val="00EA498D"/>
    <w:rsid w:val="00EA6537"/>
    <w:rsid w:val="00EA76DE"/>
    <w:rsid w:val="00EC1B78"/>
    <w:rsid w:val="00EC77E0"/>
    <w:rsid w:val="00ED1797"/>
    <w:rsid w:val="00ED1C3E"/>
    <w:rsid w:val="00ED4FC0"/>
    <w:rsid w:val="00ED7744"/>
    <w:rsid w:val="00EE1382"/>
    <w:rsid w:val="00EE4890"/>
    <w:rsid w:val="00EE6B30"/>
    <w:rsid w:val="00EE7431"/>
    <w:rsid w:val="00EF48EA"/>
    <w:rsid w:val="00F006EE"/>
    <w:rsid w:val="00F01DCB"/>
    <w:rsid w:val="00F01DEE"/>
    <w:rsid w:val="00F01E20"/>
    <w:rsid w:val="00F027CA"/>
    <w:rsid w:val="00F03DE7"/>
    <w:rsid w:val="00F150E5"/>
    <w:rsid w:val="00F16355"/>
    <w:rsid w:val="00F207DD"/>
    <w:rsid w:val="00F240BB"/>
    <w:rsid w:val="00F37A55"/>
    <w:rsid w:val="00F37F48"/>
    <w:rsid w:val="00F45249"/>
    <w:rsid w:val="00F45B55"/>
    <w:rsid w:val="00F51AC5"/>
    <w:rsid w:val="00F56AB8"/>
    <w:rsid w:val="00F57FED"/>
    <w:rsid w:val="00F622D9"/>
    <w:rsid w:val="00F63586"/>
    <w:rsid w:val="00F6571D"/>
    <w:rsid w:val="00F70C5C"/>
    <w:rsid w:val="00F71B00"/>
    <w:rsid w:val="00F71E2D"/>
    <w:rsid w:val="00F72335"/>
    <w:rsid w:val="00F72CF5"/>
    <w:rsid w:val="00F80D8A"/>
    <w:rsid w:val="00F829D2"/>
    <w:rsid w:val="00F90CFB"/>
    <w:rsid w:val="00F9422E"/>
    <w:rsid w:val="00F94938"/>
    <w:rsid w:val="00F960D4"/>
    <w:rsid w:val="00FA65E3"/>
    <w:rsid w:val="00FB2F58"/>
    <w:rsid w:val="00FC262C"/>
    <w:rsid w:val="00FC36E5"/>
    <w:rsid w:val="00FD1F7A"/>
    <w:rsid w:val="00FF1A11"/>
    <w:rsid w:val="00FF38BE"/>
    <w:rsid w:val="00FF3A16"/>
    <w:rsid w:val="00FF61A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DAB9403"/>
  <w15:docId w15:val="{CF7E4B01-7B31-4C6A-8FAB-F72E2FC5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E62F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A49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A49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E6B30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EE6B30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2013E0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semiHidden/>
    <w:rsid w:val="00EA49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EA498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table" w:styleId="Svetelseznampoudarek3">
    <w:name w:val="Light List Accent 3"/>
    <w:basedOn w:val="Navadnatabela"/>
    <w:uiPriority w:val="61"/>
    <w:rsid w:val="009A59F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Pripombasklic">
    <w:name w:val="annotation reference"/>
    <w:basedOn w:val="Privzetapisavaodstavka"/>
    <w:semiHidden/>
    <w:unhideWhenUsed/>
    <w:rsid w:val="00D5057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D5057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5057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505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50570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465FF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47893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312A16"/>
    <w:rPr>
      <w:rFonts w:ascii="Arial" w:hAnsi="Arial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2E6CB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64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86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elearning.ext.coe.int/logi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c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cip.gov.si/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4BEF38-ACDB-4D02-9BF6-1CB85F29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Biljana Molan Klisarova</dc:creator>
  <cp:keywords/>
  <cp:lastModifiedBy>Nina Potisek</cp:lastModifiedBy>
  <cp:revision>7</cp:revision>
  <cp:lastPrinted>2025-04-17T07:10:00Z</cp:lastPrinted>
  <dcterms:created xsi:type="dcterms:W3CDTF">2025-06-16T11:32:00Z</dcterms:created>
  <dcterms:modified xsi:type="dcterms:W3CDTF">2025-06-18T10:28:00Z</dcterms:modified>
</cp:coreProperties>
</file>